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50A" w:rsidRDefault="0046350A" w:rsidP="0046350A">
      <w:pPr>
        <w:autoSpaceDE w:val="0"/>
        <w:spacing w:after="0"/>
        <w:ind w:right="-2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Муниципальное бюджетное дошкольное образовательное учреждение детский сад №26</w:t>
      </w:r>
    </w:p>
    <w:p w:rsidR="0046350A" w:rsidRDefault="0046350A" w:rsidP="0046350A">
      <w:pPr>
        <w:autoSpaceDE w:val="0"/>
        <w:spacing w:after="0"/>
        <w:ind w:right="-2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Артемовского городского округа</w:t>
      </w:r>
    </w:p>
    <w:p w:rsidR="0046350A" w:rsidRDefault="0046350A" w:rsidP="0046350A">
      <w:pPr>
        <w:autoSpaceDE w:val="0"/>
        <w:spacing w:after="0"/>
        <w:ind w:right="-24"/>
        <w:jc w:val="right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tabs>
          <w:tab w:val="left" w:pos="5954"/>
        </w:tabs>
        <w:spacing w:after="0"/>
        <w:ind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  <w:r>
        <w:rPr>
          <w:rFonts w:ascii="Arial" w:hAnsi="Arial" w:cs="Arial"/>
          <w:sz w:val="24"/>
          <w:szCs w:val="24"/>
        </w:rPr>
        <w:tab/>
        <w:t>УТВЕРЖДАЮ</w:t>
      </w:r>
    </w:p>
    <w:p w:rsidR="0046350A" w:rsidRDefault="0046350A" w:rsidP="0046350A">
      <w:pPr>
        <w:tabs>
          <w:tab w:val="left" w:pos="5910"/>
        </w:tabs>
        <w:spacing w:after="0"/>
        <w:ind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>
        <w:rPr>
          <w:rFonts w:ascii="Arial" w:hAnsi="Arial" w:cs="Arial"/>
          <w:sz w:val="24"/>
          <w:szCs w:val="24"/>
        </w:rPr>
        <w:t>ППк</w:t>
      </w:r>
      <w:proofErr w:type="spellEnd"/>
      <w:r>
        <w:rPr>
          <w:rFonts w:ascii="Arial" w:hAnsi="Arial" w:cs="Arial"/>
          <w:sz w:val="24"/>
          <w:szCs w:val="24"/>
        </w:rPr>
        <w:tab/>
        <w:t>Заведующий</w:t>
      </w:r>
    </w:p>
    <w:p w:rsidR="0046350A" w:rsidRDefault="0046350A" w:rsidP="0046350A">
      <w:pPr>
        <w:spacing w:after="0"/>
        <w:ind w:right="-24"/>
        <w:rPr>
          <w:rFonts w:ascii="Nimrod Cyr MT" w:hAnsi="Nimrod Cyr MT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 / </w:t>
      </w:r>
      <w:r>
        <w:rPr>
          <w:rFonts w:ascii="Times New Roman" w:hAnsi="Times New Roman"/>
          <w:i/>
          <w:sz w:val="32"/>
          <w:szCs w:val="24"/>
        </w:rPr>
        <w:t xml:space="preserve">А.В. </w:t>
      </w:r>
      <w:proofErr w:type="spellStart"/>
      <w:r>
        <w:rPr>
          <w:rFonts w:ascii="Times New Roman" w:hAnsi="Times New Roman"/>
          <w:i/>
          <w:sz w:val="32"/>
          <w:szCs w:val="24"/>
        </w:rPr>
        <w:t>Грыцюта</w:t>
      </w:r>
      <w:proofErr w:type="spellEnd"/>
      <w:r>
        <w:rPr>
          <w:rFonts w:ascii="Times New Roman" w:hAnsi="Times New Roman"/>
          <w:i/>
          <w:sz w:val="28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______________/ </w:t>
      </w:r>
      <w:r>
        <w:rPr>
          <w:rFonts w:ascii="Times New Roman" w:hAnsi="Times New Roman"/>
          <w:i/>
          <w:sz w:val="32"/>
          <w:szCs w:val="24"/>
        </w:rPr>
        <w:t>Е.С. Гончарук</w:t>
      </w:r>
    </w:p>
    <w:p w:rsidR="0046350A" w:rsidRDefault="0046350A" w:rsidP="0046350A">
      <w:pPr>
        <w:spacing w:after="0" w:line="48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32"/>
          <w:szCs w:val="32"/>
        </w:rPr>
      </w:pPr>
    </w:p>
    <w:p w:rsidR="0046350A" w:rsidRDefault="0046350A" w:rsidP="0046350A">
      <w:pPr>
        <w:spacing w:after="0" w:line="360" w:lineRule="auto"/>
        <w:ind w:right="-24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ИНДИВИДУАЛЬНЫЙ ОБРАЗОВАТЕЛЬНЫЙ МАРШРУТ</w:t>
      </w:r>
    </w:p>
    <w:p w:rsidR="0046350A" w:rsidRDefault="0046350A" w:rsidP="0046350A">
      <w:pPr>
        <w:spacing w:after="0" w:line="360" w:lineRule="auto"/>
        <w:ind w:right="-24"/>
        <w:jc w:val="center"/>
        <w:rPr>
          <w:rFonts w:ascii="Arial" w:hAnsi="Arial" w:cs="Arial"/>
          <w:color w:val="000000"/>
          <w:sz w:val="24"/>
          <w:szCs w:val="32"/>
        </w:rPr>
      </w:pPr>
    </w:p>
    <w:p w:rsidR="0046350A" w:rsidRDefault="00672737" w:rsidP="0046350A">
      <w:pPr>
        <w:spacing w:after="0" w:line="360" w:lineRule="auto"/>
        <w:ind w:right="-24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6350A">
        <w:rPr>
          <w:rFonts w:ascii="Arial" w:hAnsi="Arial" w:cs="Arial"/>
          <w:sz w:val="24"/>
          <w:szCs w:val="24"/>
          <w:vertAlign w:val="superscript"/>
        </w:rPr>
        <w:t>(Ф.И.О. обучающегося)</w:t>
      </w:r>
    </w:p>
    <w:p w:rsidR="0046350A" w:rsidRDefault="00AE1CF9" w:rsidP="0046350A">
      <w:pPr>
        <w:spacing w:after="0" w:line="360" w:lineRule="auto"/>
        <w:ind w:right="-24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_______________№ 341 от 09.06.</w:t>
      </w:r>
      <w:r w:rsidR="0046350A">
        <w:rPr>
          <w:rFonts w:ascii="Arial" w:hAnsi="Arial" w:cs="Arial"/>
          <w:sz w:val="24"/>
          <w:szCs w:val="24"/>
          <w:u w:val="single"/>
        </w:rPr>
        <w:t>.2022 г.________________</w:t>
      </w:r>
    </w:p>
    <w:p w:rsidR="0046350A" w:rsidRDefault="0046350A" w:rsidP="0046350A">
      <w:pPr>
        <w:ind w:right="-24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(дата и номер протокола ТПМПК)</w:t>
      </w:r>
    </w:p>
    <w:p w:rsidR="0046350A" w:rsidRDefault="0046350A" w:rsidP="0046350A">
      <w:pPr>
        <w:spacing w:after="0" w:line="360" w:lineRule="auto"/>
        <w:ind w:right="-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DE35DF">
        <w:rPr>
          <w:rFonts w:ascii="Times New Roman" w:hAnsi="Times New Roman"/>
          <w:i/>
          <w:sz w:val="32"/>
          <w:szCs w:val="32"/>
          <w:u w:val="single"/>
        </w:rPr>
        <w:t>2023  / 2024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    учебный год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___________</w:t>
      </w:r>
    </w:p>
    <w:p w:rsidR="0046350A" w:rsidRDefault="0046350A" w:rsidP="0046350A">
      <w:pPr>
        <w:spacing w:after="0" w:line="360" w:lineRule="auto"/>
        <w:ind w:right="-24"/>
        <w:jc w:val="center"/>
        <w:rPr>
          <w:rFonts w:ascii="Arial" w:hAnsi="Arial" w:cs="Arial"/>
          <w:color w:val="000000"/>
          <w:sz w:val="24"/>
          <w:szCs w:val="32"/>
        </w:rPr>
      </w:pPr>
      <w:r>
        <w:rPr>
          <w:rFonts w:ascii="Arial" w:hAnsi="Arial" w:cs="Arial"/>
          <w:sz w:val="24"/>
          <w:szCs w:val="24"/>
          <w:vertAlign w:val="superscript"/>
        </w:rPr>
        <w:t>(срок реализации)</w:t>
      </w:r>
    </w:p>
    <w:p w:rsidR="0046350A" w:rsidRDefault="0046350A" w:rsidP="0046350A">
      <w:pPr>
        <w:spacing w:after="0" w:line="360" w:lineRule="auto"/>
        <w:ind w:right="-24"/>
        <w:jc w:val="center"/>
        <w:rPr>
          <w:rFonts w:ascii="Times New Roman" w:hAnsi="Times New Roman"/>
          <w:sz w:val="24"/>
          <w:szCs w:val="44"/>
        </w:rPr>
      </w:pPr>
    </w:p>
    <w:p w:rsidR="0046350A" w:rsidRDefault="0046350A" w:rsidP="0046350A">
      <w:pPr>
        <w:spacing w:after="0" w:line="360" w:lineRule="auto"/>
        <w:ind w:right="-24"/>
        <w:jc w:val="center"/>
        <w:rPr>
          <w:rFonts w:ascii="Times New Roman" w:hAnsi="Times New Roman"/>
          <w:sz w:val="24"/>
          <w:szCs w:val="44"/>
        </w:rPr>
      </w:pPr>
    </w:p>
    <w:p w:rsidR="0046350A" w:rsidRDefault="0046350A" w:rsidP="0046350A">
      <w:pPr>
        <w:spacing w:after="0" w:line="240" w:lineRule="auto"/>
        <w:ind w:right="-24"/>
        <w:jc w:val="center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 (а)</w:t>
      </w:r>
    </w:p>
    <w:p w:rsidR="0046350A" w:rsidRDefault="0046350A" w:rsidP="0046350A">
      <w:pPr>
        <w:spacing w:after="0" w:line="240" w:lineRule="auto"/>
        <w:ind w:left="4956" w:right="-24" w:firstLine="708"/>
        <w:jc w:val="both"/>
        <w:rPr>
          <w:rFonts w:ascii="Arial" w:hAnsi="Arial" w:cs="Arial"/>
          <w:sz w:val="24"/>
          <w:szCs w:val="24"/>
        </w:rPr>
      </w:pPr>
    </w:p>
    <w:p w:rsidR="0046350A" w:rsidRDefault="0046350A" w:rsidP="0046350A">
      <w:pPr>
        <w:spacing w:after="0" w:line="240" w:lineRule="auto"/>
        <w:ind w:right="-24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/ _____________________________</w:t>
      </w:r>
    </w:p>
    <w:p w:rsidR="0046350A" w:rsidRDefault="0046350A" w:rsidP="0046350A">
      <w:pPr>
        <w:tabs>
          <w:tab w:val="left" w:pos="284"/>
          <w:tab w:val="left" w:pos="1701"/>
        </w:tabs>
        <w:spacing w:after="0" w:line="240" w:lineRule="auto"/>
        <w:ind w:right="-24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  <w:t>(подпись)</w:t>
      </w:r>
      <w:r>
        <w:rPr>
          <w:rFonts w:ascii="Arial" w:hAnsi="Arial" w:cs="Arial"/>
          <w:sz w:val="24"/>
          <w:szCs w:val="24"/>
          <w:vertAlign w:val="superscript"/>
        </w:rPr>
        <w:tab/>
        <w:t>(Ф.И.О. родителя/законного представителя)</w:t>
      </w:r>
    </w:p>
    <w:p w:rsidR="0046350A" w:rsidRDefault="0046350A" w:rsidP="0046350A">
      <w:pPr>
        <w:rPr>
          <w:rFonts w:ascii="Arial" w:hAnsi="Arial" w:cs="Arial"/>
          <w:bCs/>
          <w:sz w:val="24"/>
        </w:rPr>
      </w:pPr>
    </w:p>
    <w:p w:rsidR="0046350A" w:rsidRDefault="0046350A" w:rsidP="0046350A">
      <w:pPr>
        <w:spacing w:after="0"/>
        <w:contextualSpacing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i/>
          <w:sz w:val="28"/>
        </w:rPr>
        <w:t>___.___.20___</w:t>
      </w:r>
    </w:p>
    <w:p w:rsidR="0046350A" w:rsidRDefault="0046350A" w:rsidP="0046350A">
      <w:pPr>
        <w:spacing w:after="0"/>
        <w:contextualSpacing/>
        <w:rPr>
          <w:rFonts w:ascii="Arial" w:hAnsi="Arial" w:cs="Arial"/>
          <w:bCs/>
          <w:sz w:val="24"/>
          <w:vertAlign w:val="superscript"/>
        </w:rPr>
      </w:pPr>
      <w:r>
        <w:rPr>
          <w:rFonts w:ascii="Arial" w:hAnsi="Arial" w:cs="Arial"/>
          <w:bCs/>
          <w:sz w:val="24"/>
          <w:vertAlign w:val="superscript"/>
        </w:rPr>
        <w:t>(дата ознакомления)</w:t>
      </w:r>
    </w:p>
    <w:p w:rsidR="001916DA" w:rsidRDefault="001916DA"/>
    <w:p w:rsidR="0046350A" w:rsidRDefault="0046350A"/>
    <w:p w:rsidR="0046350A" w:rsidRDefault="0046350A" w:rsidP="0046350A">
      <w:pPr>
        <w:rPr>
          <w:rFonts w:ascii="Arial" w:hAnsi="Arial" w:cs="Arial"/>
          <w:bCs/>
          <w:sz w:val="24"/>
        </w:rPr>
      </w:pPr>
    </w:p>
    <w:p w:rsidR="0046350A" w:rsidRPr="005922C9" w:rsidRDefault="0046350A" w:rsidP="0046350A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4"/>
        </w:rPr>
      </w:pPr>
      <w:r w:rsidRPr="005922C9">
        <w:rPr>
          <w:rFonts w:ascii="Arial" w:hAnsi="Arial" w:cs="Arial"/>
          <w:b/>
          <w:sz w:val="28"/>
          <w:szCs w:val="24"/>
        </w:rPr>
        <w:lastRenderedPageBreak/>
        <w:t>Общие сведения</w:t>
      </w:r>
    </w:p>
    <w:p w:rsidR="0046350A" w:rsidRPr="005804F5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</w:p>
    <w:p w:rsidR="00672737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  <w:u w:val="single"/>
        </w:rPr>
      </w:pPr>
      <w:r w:rsidRPr="005922C9">
        <w:rPr>
          <w:rFonts w:ascii="Arial" w:hAnsi="Arial" w:cs="Arial"/>
          <w:sz w:val="24"/>
          <w:szCs w:val="32"/>
        </w:rPr>
        <w:t>Ф.И.О. ребенка</w:t>
      </w:r>
      <w:r>
        <w:rPr>
          <w:rFonts w:ascii="Arial" w:hAnsi="Arial" w:cs="Arial"/>
          <w:sz w:val="24"/>
          <w:szCs w:val="32"/>
          <w:u w:val="single"/>
        </w:rPr>
        <w:t xml:space="preserve">: </w:t>
      </w:r>
    </w:p>
    <w:p w:rsidR="00672737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5922C9">
        <w:rPr>
          <w:rFonts w:ascii="Arial" w:hAnsi="Arial" w:cs="Arial"/>
          <w:sz w:val="24"/>
          <w:szCs w:val="32"/>
        </w:rPr>
        <w:t>Дата рождения</w:t>
      </w:r>
      <w:r>
        <w:rPr>
          <w:rFonts w:ascii="Arial" w:hAnsi="Arial" w:cs="Arial"/>
          <w:sz w:val="24"/>
          <w:szCs w:val="32"/>
        </w:rPr>
        <w:t xml:space="preserve">: </w:t>
      </w:r>
    </w:p>
    <w:p w:rsidR="0046350A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  <w:u w:val="single"/>
        </w:rPr>
      </w:pPr>
      <w:r w:rsidRPr="005922C9">
        <w:rPr>
          <w:rFonts w:ascii="Arial" w:hAnsi="Arial" w:cs="Arial"/>
          <w:sz w:val="24"/>
          <w:szCs w:val="32"/>
        </w:rPr>
        <w:t>Группа</w:t>
      </w:r>
      <w:r>
        <w:rPr>
          <w:rFonts w:ascii="Arial" w:hAnsi="Arial" w:cs="Arial"/>
          <w:sz w:val="24"/>
          <w:szCs w:val="32"/>
        </w:rPr>
        <w:t xml:space="preserve">: </w:t>
      </w:r>
      <w:r w:rsidR="004F0B71">
        <w:rPr>
          <w:rFonts w:ascii="Arial" w:hAnsi="Arial" w:cs="Arial"/>
          <w:sz w:val="24"/>
          <w:szCs w:val="32"/>
          <w:u w:val="single"/>
        </w:rPr>
        <w:t>групп №2</w:t>
      </w:r>
    </w:p>
    <w:p w:rsidR="0046350A" w:rsidRPr="001B1924" w:rsidRDefault="0046350A" w:rsidP="00672737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5922C9">
        <w:rPr>
          <w:rFonts w:ascii="Arial" w:hAnsi="Arial" w:cs="Arial"/>
          <w:sz w:val="24"/>
          <w:szCs w:val="32"/>
        </w:rPr>
        <w:t>Ф.И.О. родителей / законных представителей</w:t>
      </w:r>
      <w:r>
        <w:rPr>
          <w:rFonts w:ascii="Arial" w:hAnsi="Arial" w:cs="Arial"/>
          <w:sz w:val="24"/>
          <w:szCs w:val="32"/>
        </w:rPr>
        <w:t xml:space="preserve">: </w:t>
      </w:r>
    </w:p>
    <w:p w:rsidR="0046350A" w:rsidRPr="005804F5" w:rsidRDefault="0046350A" w:rsidP="0046350A">
      <w:p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46350A" w:rsidRPr="005804F5" w:rsidRDefault="0046350A" w:rsidP="0046350A">
      <w:p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  <w:r w:rsidRPr="005804F5">
        <w:rPr>
          <w:rFonts w:ascii="Arial" w:hAnsi="Arial" w:cs="Arial"/>
          <w:b/>
          <w:sz w:val="24"/>
          <w:szCs w:val="32"/>
        </w:rPr>
        <w:t>Ф</w:t>
      </w:r>
      <w:r>
        <w:rPr>
          <w:rFonts w:ascii="Arial" w:hAnsi="Arial" w:cs="Arial"/>
          <w:b/>
          <w:sz w:val="24"/>
          <w:szCs w:val="32"/>
        </w:rPr>
        <w:t>.</w:t>
      </w:r>
      <w:r w:rsidRPr="005804F5">
        <w:rPr>
          <w:rFonts w:ascii="Arial" w:hAnsi="Arial" w:cs="Arial"/>
          <w:b/>
          <w:sz w:val="24"/>
          <w:szCs w:val="32"/>
        </w:rPr>
        <w:t>И</w:t>
      </w:r>
      <w:r>
        <w:rPr>
          <w:rFonts w:ascii="Arial" w:hAnsi="Arial" w:cs="Arial"/>
          <w:b/>
          <w:sz w:val="24"/>
          <w:szCs w:val="32"/>
        </w:rPr>
        <w:t>.</w:t>
      </w:r>
      <w:r w:rsidRPr="005804F5">
        <w:rPr>
          <w:rFonts w:ascii="Arial" w:hAnsi="Arial" w:cs="Arial"/>
          <w:b/>
          <w:sz w:val="24"/>
          <w:szCs w:val="32"/>
        </w:rPr>
        <w:t>О</w:t>
      </w:r>
      <w:r>
        <w:rPr>
          <w:rFonts w:ascii="Arial" w:hAnsi="Arial" w:cs="Arial"/>
          <w:b/>
          <w:sz w:val="24"/>
          <w:szCs w:val="32"/>
        </w:rPr>
        <w:t>.</w:t>
      </w:r>
      <w:r w:rsidRPr="005804F5">
        <w:rPr>
          <w:rFonts w:ascii="Arial" w:hAnsi="Arial" w:cs="Arial"/>
          <w:b/>
          <w:sz w:val="24"/>
          <w:szCs w:val="32"/>
        </w:rPr>
        <w:t xml:space="preserve"> специалистов / педагогов</w:t>
      </w:r>
    </w:p>
    <w:p w:rsidR="0046350A" w:rsidRPr="002D4260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5922C9">
        <w:rPr>
          <w:rFonts w:ascii="Arial" w:hAnsi="Arial" w:cs="Arial"/>
          <w:sz w:val="24"/>
          <w:szCs w:val="32"/>
        </w:rPr>
        <w:t>Воспитатель</w:t>
      </w:r>
      <w:r>
        <w:rPr>
          <w:rFonts w:ascii="Arial" w:hAnsi="Arial" w:cs="Arial"/>
          <w:sz w:val="24"/>
          <w:szCs w:val="32"/>
        </w:rPr>
        <w:t xml:space="preserve">: </w:t>
      </w:r>
      <w:proofErr w:type="spellStart"/>
      <w:r w:rsidR="004F0B71">
        <w:rPr>
          <w:rFonts w:ascii="Arial" w:hAnsi="Arial" w:cs="Arial"/>
          <w:sz w:val="24"/>
          <w:szCs w:val="32"/>
        </w:rPr>
        <w:t>Ревчук</w:t>
      </w:r>
      <w:proofErr w:type="spellEnd"/>
      <w:r w:rsidR="004F0B71">
        <w:rPr>
          <w:rFonts w:ascii="Arial" w:hAnsi="Arial" w:cs="Arial"/>
          <w:sz w:val="24"/>
          <w:szCs w:val="32"/>
        </w:rPr>
        <w:t xml:space="preserve"> Наталья Юрьевна, Савчук Ольга Борисовна</w:t>
      </w:r>
    </w:p>
    <w:p w:rsidR="0046350A" w:rsidRPr="005922C9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  <w:u w:val="single"/>
        </w:rPr>
      </w:pPr>
      <w:r w:rsidRPr="005922C9">
        <w:rPr>
          <w:rFonts w:ascii="Arial" w:hAnsi="Arial" w:cs="Arial"/>
          <w:sz w:val="24"/>
          <w:szCs w:val="32"/>
        </w:rPr>
        <w:t>Помощник воспитателя</w:t>
      </w:r>
      <w:r>
        <w:rPr>
          <w:rFonts w:ascii="Arial" w:hAnsi="Arial" w:cs="Arial"/>
          <w:sz w:val="24"/>
          <w:szCs w:val="32"/>
        </w:rPr>
        <w:t xml:space="preserve">: </w:t>
      </w:r>
      <w:r w:rsidR="004F0B71">
        <w:rPr>
          <w:rFonts w:ascii="Arial" w:hAnsi="Arial" w:cs="Arial"/>
          <w:sz w:val="24"/>
          <w:szCs w:val="32"/>
        </w:rPr>
        <w:t>Волкова Лидия Константиновна</w:t>
      </w:r>
    </w:p>
    <w:p w:rsidR="0046350A" w:rsidRPr="005922C9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5922C9">
        <w:rPr>
          <w:rFonts w:ascii="Arial" w:hAnsi="Arial" w:cs="Arial"/>
          <w:sz w:val="24"/>
          <w:szCs w:val="32"/>
        </w:rPr>
        <w:t>Педагог-психолог</w:t>
      </w:r>
      <w:r w:rsidR="00D6291D" w:rsidRPr="00986783">
        <w:rPr>
          <w:rFonts w:ascii="Arial" w:hAnsi="Arial" w:cs="Arial"/>
          <w:sz w:val="24"/>
          <w:szCs w:val="32"/>
        </w:rPr>
        <w:t xml:space="preserve">: </w:t>
      </w:r>
      <w:r w:rsidRPr="00986783">
        <w:rPr>
          <w:rFonts w:ascii="Arial" w:hAnsi="Arial" w:cs="Arial"/>
          <w:sz w:val="24"/>
          <w:szCs w:val="32"/>
        </w:rPr>
        <w:t>Макарова Ирина Александровна</w:t>
      </w:r>
      <w:r>
        <w:rPr>
          <w:rFonts w:ascii="Arial" w:hAnsi="Arial" w:cs="Arial"/>
          <w:sz w:val="24"/>
          <w:szCs w:val="32"/>
          <w:u w:val="single"/>
        </w:rPr>
        <w:t xml:space="preserve"> </w:t>
      </w:r>
    </w:p>
    <w:p w:rsidR="00D6291D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3E4215">
        <w:rPr>
          <w:rFonts w:ascii="Arial" w:hAnsi="Arial" w:cs="Arial"/>
          <w:sz w:val="24"/>
          <w:szCs w:val="32"/>
        </w:rPr>
        <w:t>Учитель-логопед:</w:t>
      </w:r>
      <w:r w:rsidRPr="003E4215">
        <w:rPr>
          <w:rFonts w:ascii="Arial" w:hAnsi="Arial" w:cs="Arial"/>
          <w:sz w:val="24"/>
          <w:szCs w:val="32"/>
        </w:rPr>
        <w:tab/>
      </w:r>
      <w:proofErr w:type="spellStart"/>
      <w:r w:rsidR="00D6291D">
        <w:rPr>
          <w:rFonts w:ascii="Arial" w:hAnsi="Arial" w:cs="Arial"/>
          <w:sz w:val="24"/>
          <w:szCs w:val="32"/>
        </w:rPr>
        <w:t>Духович</w:t>
      </w:r>
      <w:proofErr w:type="spellEnd"/>
      <w:r w:rsidR="00D6291D">
        <w:rPr>
          <w:rFonts w:ascii="Arial" w:hAnsi="Arial" w:cs="Arial"/>
          <w:sz w:val="24"/>
          <w:szCs w:val="32"/>
        </w:rPr>
        <w:t xml:space="preserve"> Елена Эдуардовна</w:t>
      </w:r>
      <w:r w:rsidR="00D6291D">
        <w:rPr>
          <w:rFonts w:ascii="Arial" w:hAnsi="Arial" w:cs="Arial"/>
          <w:sz w:val="24"/>
          <w:szCs w:val="32"/>
        </w:rPr>
        <w:tab/>
      </w:r>
      <w:r w:rsidR="00D6291D">
        <w:rPr>
          <w:rFonts w:ascii="Arial" w:hAnsi="Arial" w:cs="Arial"/>
          <w:sz w:val="24"/>
          <w:szCs w:val="32"/>
        </w:rPr>
        <w:tab/>
      </w:r>
      <w:r w:rsidR="00D6291D">
        <w:rPr>
          <w:rFonts w:ascii="Arial" w:hAnsi="Arial" w:cs="Arial"/>
          <w:sz w:val="24"/>
          <w:szCs w:val="32"/>
        </w:rPr>
        <w:tab/>
      </w:r>
    </w:p>
    <w:p w:rsidR="0046350A" w:rsidRPr="003E4215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3E4215">
        <w:rPr>
          <w:rFonts w:ascii="Arial" w:hAnsi="Arial" w:cs="Arial"/>
          <w:sz w:val="24"/>
          <w:szCs w:val="32"/>
        </w:rPr>
        <w:t xml:space="preserve">Учитель-дефектолог: </w:t>
      </w:r>
      <w:proofErr w:type="spellStart"/>
      <w:r w:rsidRPr="003E4215">
        <w:rPr>
          <w:rFonts w:ascii="Arial" w:hAnsi="Arial" w:cs="Arial"/>
          <w:sz w:val="24"/>
          <w:szCs w:val="32"/>
        </w:rPr>
        <w:t>Грыцюта</w:t>
      </w:r>
      <w:proofErr w:type="spellEnd"/>
      <w:r w:rsidRPr="003E4215">
        <w:rPr>
          <w:rFonts w:ascii="Arial" w:hAnsi="Arial" w:cs="Arial"/>
          <w:sz w:val="24"/>
          <w:szCs w:val="32"/>
        </w:rPr>
        <w:t xml:space="preserve"> София Павловна</w:t>
      </w:r>
    </w:p>
    <w:p w:rsidR="0046350A" w:rsidRPr="003E4215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5922C9">
        <w:rPr>
          <w:rFonts w:ascii="Arial" w:hAnsi="Arial" w:cs="Arial"/>
          <w:sz w:val="24"/>
          <w:szCs w:val="32"/>
        </w:rPr>
        <w:t>Музыкальный руководитель</w:t>
      </w:r>
      <w:r w:rsidRPr="003E4215">
        <w:rPr>
          <w:rFonts w:ascii="Arial" w:hAnsi="Arial" w:cs="Arial"/>
          <w:sz w:val="24"/>
          <w:szCs w:val="32"/>
        </w:rPr>
        <w:t xml:space="preserve">: </w:t>
      </w:r>
      <w:r w:rsidR="004F0B71">
        <w:rPr>
          <w:rFonts w:ascii="Arial" w:hAnsi="Arial" w:cs="Arial"/>
          <w:sz w:val="24"/>
          <w:szCs w:val="32"/>
        </w:rPr>
        <w:t>Каплина Ольга Геннадьевна</w:t>
      </w:r>
      <w:r w:rsidRPr="003E4215">
        <w:rPr>
          <w:rFonts w:ascii="Arial" w:hAnsi="Arial" w:cs="Arial"/>
          <w:sz w:val="24"/>
          <w:szCs w:val="32"/>
        </w:rPr>
        <w:tab/>
      </w:r>
      <w:r w:rsidRPr="003E4215">
        <w:rPr>
          <w:rFonts w:ascii="Arial" w:hAnsi="Arial" w:cs="Arial"/>
          <w:sz w:val="24"/>
          <w:szCs w:val="32"/>
        </w:rPr>
        <w:tab/>
      </w:r>
      <w:r w:rsidRPr="003E4215">
        <w:rPr>
          <w:rFonts w:ascii="Arial" w:hAnsi="Arial" w:cs="Arial"/>
          <w:sz w:val="24"/>
          <w:szCs w:val="32"/>
        </w:rPr>
        <w:tab/>
      </w:r>
      <w:r w:rsidRPr="003E4215">
        <w:rPr>
          <w:rFonts w:ascii="Arial" w:hAnsi="Arial" w:cs="Arial"/>
          <w:sz w:val="24"/>
          <w:szCs w:val="32"/>
        </w:rPr>
        <w:tab/>
      </w:r>
    </w:p>
    <w:p w:rsidR="0046350A" w:rsidRPr="005804F5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5922C9">
        <w:rPr>
          <w:rFonts w:ascii="Arial" w:hAnsi="Arial" w:cs="Arial"/>
          <w:sz w:val="24"/>
          <w:szCs w:val="32"/>
        </w:rPr>
        <w:t>Инструктор по физической культуре</w:t>
      </w:r>
      <w:r w:rsidRPr="003E4215">
        <w:rPr>
          <w:rFonts w:ascii="Arial" w:hAnsi="Arial" w:cs="Arial"/>
          <w:sz w:val="24"/>
          <w:szCs w:val="32"/>
        </w:rPr>
        <w:t>:</w:t>
      </w:r>
    </w:p>
    <w:p w:rsidR="0046350A" w:rsidRPr="005804F5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</w:p>
    <w:p w:rsidR="0046350A" w:rsidRPr="005804F5" w:rsidRDefault="0046350A" w:rsidP="0046350A">
      <w:p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Т</w:t>
      </w:r>
      <w:r w:rsidRPr="005804F5">
        <w:rPr>
          <w:rFonts w:ascii="Arial" w:hAnsi="Arial" w:cs="Arial"/>
          <w:b/>
          <w:sz w:val="24"/>
          <w:szCs w:val="32"/>
        </w:rPr>
        <w:t>ПМПК (при наличии)</w:t>
      </w:r>
    </w:p>
    <w:p w:rsidR="0046350A" w:rsidRPr="005922C9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  <w:u w:val="single"/>
        </w:rPr>
      </w:pPr>
      <w:r w:rsidRPr="005922C9">
        <w:rPr>
          <w:rFonts w:ascii="Arial" w:hAnsi="Arial" w:cs="Arial"/>
          <w:sz w:val="24"/>
          <w:szCs w:val="32"/>
        </w:rPr>
        <w:t xml:space="preserve">Заключение </w:t>
      </w:r>
      <w:r>
        <w:rPr>
          <w:rFonts w:ascii="Arial" w:hAnsi="Arial" w:cs="Arial"/>
          <w:sz w:val="24"/>
          <w:szCs w:val="32"/>
        </w:rPr>
        <w:t>Т</w:t>
      </w:r>
      <w:r w:rsidRPr="005922C9">
        <w:rPr>
          <w:rFonts w:ascii="Arial" w:hAnsi="Arial" w:cs="Arial"/>
          <w:sz w:val="24"/>
          <w:szCs w:val="32"/>
        </w:rPr>
        <w:t>ПМПК</w:t>
      </w:r>
      <w:r>
        <w:rPr>
          <w:rFonts w:ascii="Arial" w:hAnsi="Arial" w:cs="Arial"/>
          <w:sz w:val="24"/>
          <w:szCs w:val="32"/>
        </w:rPr>
        <w:t xml:space="preserve">: </w:t>
      </w:r>
      <w:r>
        <w:rPr>
          <w:rFonts w:ascii="Arial" w:hAnsi="Arial" w:cs="Arial"/>
          <w:sz w:val="24"/>
          <w:szCs w:val="32"/>
          <w:u w:val="single"/>
        </w:rPr>
        <w:t>АОП ДО</w:t>
      </w:r>
      <w:r w:rsidR="006D187B">
        <w:rPr>
          <w:rFonts w:ascii="Arial" w:hAnsi="Arial" w:cs="Arial"/>
          <w:sz w:val="24"/>
          <w:szCs w:val="32"/>
          <w:u w:val="single"/>
        </w:rPr>
        <w:t>О для детей с задержкой психического развития</w:t>
      </w:r>
    </w:p>
    <w:p w:rsidR="0046350A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  <w:u w:val="single"/>
        </w:rPr>
      </w:pPr>
      <w:r w:rsidRPr="005922C9">
        <w:rPr>
          <w:rFonts w:ascii="Arial" w:hAnsi="Arial" w:cs="Arial"/>
          <w:sz w:val="24"/>
          <w:szCs w:val="32"/>
        </w:rPr>
        <w:t xml:space="preserve">Рекомендации </w:t>
      </w:r>
      <w:r>
        <w:rPr>
          <w:rFonts w:ascii="Arial" w:hAnsi="Arial" w:cs="Arial"/>
          <w:sz w:val="24"/>
          <w:szCs w:val="32"/>
        </w:rPr>
        <w:t>Т</w:t>
      </w:r>
      <w:r w:rsidRPr="005922C9">
        <w:rPr>
          <w:rFonts w:ascii="Arial" w:hAnsi="Arial" w:cs="Arial"/>
          <w:sz w:val="24"/>
          <w:szCs w:val="32"/>
        </w:rPr>
        <w:t>ПМПК</w:t>
      </w:r>
      <w:r>
        <w:rPr>
          <w:rFonts w:ascii="Arial" w:hAnsi="Arial" w:cs="Arial"/>
          <w:sz w:val="24"/>
          <w:szCs w:val="32"/>
        </w:rPr>
        <w:t>:</w:t>
      </w:r>
    </w:p>
    <w:p w:rsidR="0046350A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  <w:u w:val="single"/>
        </w:rPr>
      </w:pPr>
      <w:r>
        <w:rPr>
          <w:rFonts w:ascii="Arial" w:hAnsi="Arial" w:cs="Arial"/>
          <w:sz w:val="24"/>
          <w:szCs w:val="32"/>
          <w:u w:val="single"/>
        </w:rPr>
        <w:t>1.Срок реализации программы: на весь уровень образования.</w:t>
      </w:r>
    </w:p>
    <w:p w:rsidR="0046350A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  <w:u w:val="single"/>
        </w:rPr>
      </w:pPr>
      <w:r>
        <w:rPr>
          <w:rFonts w:ascii="Arial" w:hAnsi="Arial" w:cs="Arial"/>
          <w:sz w:val="24"/>
          <w:szCs w:val="32"/>
          <w:u w:val="single"/>
        </w:rPr>
        <w:t xml:space="preserve">2. Предоставление услуг </w:t>
      </w:r>
      <w:proofErr w:type="spellStart"/>
      <w:r>
        <w:rPr>
          <w:rFonts w:ascii="Arial" w:hAnsi="Arial" w:cs="Arial"/>
          <w:sz w:val="24"/>
          <w:szCs w:val="32"/>
          <w:u w:val="single"/>
        </w:rPr>
        <w:t>т</w:t>
      </w:r>
      <w:r w:rsidR="004F0B71">
        <w:rPr>
          <w:rFonts w:ascii="Arial" w:hAnsi="Arial" w:cs="Arial"/>
          <w:sz w:val="24"/>
          <w:szCs w:val="32"/>
          <w:u w:val="single"/>
        </w:rPr>
        <w:t>ьют</w:t>
      </w:r>
      <w:r>
        <w:rPr>
          <w:rFonts w:ascii="Arial" w:hAnsi="Arial" w:cs="Arial"/>
          <w:sz w:val="24"/>
          <w:szCs w:val="32"/>
          <w:u w:val="single"/>
        </w:rPr>
        <w:t>ера</w:t>
      </w:r>
      <w:proofErr w:type="spellEnd"/>
      <w:r>
        <w:rPr>
          <w:rFonts w:ascii="Arial" w:hAnsi="Arial" w:cs="Arial"/>
          <w:sz w:val="24"/>
          <w:szCs w:val="32"/>
          <w:u w:val="single"/>
        </w:rPr>
        <w:t>: общее сопровождение.</w:t>
      </w:r>
    </w:p>
    <w:p w:rsidR="0046350A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  <w:u w:val="single"/>
        </w:rPr>
      </w:pPr>
      <w:r>
        <w:rPr>
          <w:rFonts w:ascii="Arial" w:hAnsi="Arial" w:cs="Arial"/>
          <w:sz w:val="24"/>
          <w:szCs w:val="32"/>
          <w:u w:val="single"/>
        </w:rPr>
        <w:t>3. Специальные методы и технологии обучения: в соответствии с АОП.</w:t>
      </w:r>
    </w:p>
    <w:p w:rsidR="0046350A" w:rsidRPr="005804F5" w:rsidRDefault="0046350A" w:rsidP="0046350A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</w:p>
    <w:p w:rsidR="0046350A" w:rsidRPr="005804F5" w:rsidRDefault="0046350A" w:rsidP="0046350A">
      <w:p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  <w:r w:rsidRPr="005804F5">
        <w:rPr>
          <w:rFonts w:ascii="Arial" w:hAnsi="Arial" w:cs="Arial"/>
          <w:b/>
          <w:sz w:val="24"/>
          <w:szCs w:val="32"/>
        </w:rPr>
        <w:t>Рекомендации специалистам сопровождения</w:t>
      </w:r>
    </w:p>
    <w:p w:rsidR="0046350A" w:rsidRPr="005922C9" w:rsidRDefault="0046350A" w:rsidP="00986783">
      <w:pPr>
        <w:spacing w:after="0" w:line="360" w:lineRule="auto"/>
        <w:rPr>
          <w:rFonts w:ascii="Arial" w:hAnsi="Arial" w:cs="Arial"/>
          <w:sz w:val="24"/>
          <w:szCs w:val="32"/>
          <w:u w:val="single"/>
        </w:rPr>
      </w:pPr>
      <w:r w:rsidRPr="006D187B">
        <w:rPr>
          <w:rFonts w:ascii="Arial" w:hAnsi="Arial" w:cs="Arial"/>
          <w:b/>
          <w:sz w:val="24"/>
          <w:szCs w:val="32"/>
        </w:rPr>
        <w:t>Педагог-психолог</w:t>
      </w:r>
      <w:r w:rsidR="00D6291D">
        <w:rPr>
          <w:rFonts w:ascii="Arial" w:hAnsi="Arial" w:cs="Arial"/>
          <w:sz w:val="24"/>
          <w:szCs w:val="32"/>
          <w:u w:val="single"/>
        </w:rPr>
        <w:t xml:space="preserve">: </w:t>
      </w:r>
      <w:r>
        <w:rPr>
          <w:rFonts w:ascii="Arial" w:hAnsi="Arial" w:cs="Arial"/>
          <w:sz w:val="24"/>
          <w:szCs w:val="32"/>
          <w:u w:val="single"/>
        </w:rPr>
        <w:t>формирование продуктивных социально-коммуникативных навык</w:t>
      </w:r>
      <w:r w:rsidR="006D187B">
        <w:rPr>
          <w:rFonts w:ascii="Arial" w:hAnsi="Arial" w:cs="Arial"/>
          <w:sz w:val="24"/>
          <w:szCs w:val="32"/>
          <w:u w:val="single"/>
        </w:rPr>
        <w:t>ов через игровую деятельность совместно с воспитателем, консультативное сопровождение.</w:t>
      </w:r>
      <w:r>
        <w:rPr>
          <w:rFonts w:ascii="Arial" w:hAnsi="Arial" w:cs="Arial"/>
          <w:sz w:val="24"/>
          <w:szCs w:val="32"/>
          <w:u w:val="single"/>
        </w:rPr>
        <w:t xml:space="preserve"> </w:t>
      </w:r>
    </w:p>
    <w:p w:rsidR="0046350A" w:rsidRPr="005922C9" w:rsidRDefault="0046350A" w:rsidP="0046350A">
      <w:pPr>
        <w:spacing w:after="0" w:line="360" w:lineRule="auto"/>
        <w:rPr>
          <w:rFonts w:ascii="Arial" w:hAnsi="Arial" w:cs="Arial"/>
          <w:sz w:val="24"/>
          <w:szCs w:val="32"/>
          <w:u w:val="single"/>
        </w:rPr>
      </w:pPr>
      <w:r w:rsidRPr="006D187B">
        <w:rPr>
          <w:rFonts w:ascii="Arial" w:hAnsi="Arial" w:cs="Arial"/>
          <w:b/>
          <w:sz w:val="24"/>
          <w:szCs w:val="32"/>
        </w:rPr>
        <w:t>Учитель-логопед:</w:t>
      </w:r>
      <w:r w:rsidRPr="005922C9">
        <w:rPr>
          <w:rFonts w:ascii="Arial" w:hAnsi="Arial" w:cs="Arial"/>
          <w:sz w:val="24"/>
          <w:szCs w:val="32"/>
          <w:u w:val="single"/>
        </w:rPr>
        <w:tab/>
      </w:r>
      <w:r w:rsidR="00D6291D">
        <w:rPr>
          <w:rFonts w:ascii="Arial" w:hAnsi="Arial" w:cs="Arial"/>
          <w:sz w:val="24"/>
          <w:szCs w:val="32"/>
          <w:u w:val="single"/>
        </w:rPr>
        <w:t xml:space="preserve"> </w:t>
      </w:r>
      <w:r>
        <w:rPr>
          <w:rFonts w:ascii="Arial" w:hAnsi="Arial" w:cs="Arial"/>
          <w:sz w:val="24"/>
          <w:szCs w:val="32"/>
          <w:u w:val="single"/>
        </w:rPr>
        <w:t>коррекция и развитие всех компоненто</w:t>
      </w:r>
      <w:r w:rsidR="006D187B">
        <w:rPr>
          <w:rFonts w:ascii="Arial" w:hAnsi="Arial" w:cs="Arial"/>
          <w:sz w:val="24"/>
          <w:szCs w:val="32"/>
          <w:u w:val="single"/>
        </w:rPr>
        <w:t xml:space="preserve">в речи </w:t>
      </w:r>
    </w:p>
    <w:p w:rsidR="0046350A" w:rsidRPr="005922C9" w:rsidRDefault="0046350A" w:rsidP="0046350A">
      <w:pPr>
        <w:spacing w:after="0" w:line="360" w:lineRule="auto"/>
        <w:rPr>
          <w:rFonts w:ascii="Arial" w:hAnsi="Arial" w:cs="Arial"/>
          <w:sz w:val="24"/>
          <w:szCs w:val="32"/>
          <w:u w:val="single"/>
        </w:rPr>
      </w:pPr>
      <w:r w:rsidRPr="006D187B">
        <w:rPr>
          <w:rFonts w:ascii="Arial" w:hAnsi="Arial" w:cs="Arial"/>
          <w:b/>
          <w:sz w:val="24"/>
          <w:szCs w:val="32"/>
        </w:rPr>
        <w:t>Учитель-дефектолог</w:t>
      </w:r>
      <w:r w:rsidR="006D187B" w:rsidRPr="006D187B">
        <w:rPr>
          <w:rFonts w:ascii="Arial" w:hAnsi="Arial" w:cs="Arial"/>
          <w:b/>
          <w:sz w:val="24"/>
          <w:szCs w:val="32"/>
        </w:rPr>
        <w:t>/воспитатель:</w:t>
      </w:r>
      <w:r>
        <w:rPr>
          <w:rFonts w:ascii="Arial" w:hAnsi="Arial" w:cs="Arial"/>
          <w:sz w:val="24"/>
          <w:szCs w:val="32"/>
          <w:u w:val="single"/>
        </w:rPr>
        <w:t xml:space="preserve"> коррекция и развитие</w:t>
      </w:r>
      <w:r w:rsidR="006D187B">
        <w:rPr>
          <w:rFonts w:ascii="Arial" w:hAnsi="Arial" w:cs="Arial"/>
          <w:sz w:val="24"/>
          <w:szCs w:val="32"/>
          <w:u w:val="single"/>
        </w:rPr>
        <w:t xml:space="preserve"> познавательных процессов, сопровождение совместно с учителем-логопедом и педагогом-психологом в соответствии с АОП</w:t>
      </w:r>
      <w:r w:rsidR="00D6291D">
        <w:rPr>
          <w:rFonts w:ascii="Arial" w:hAnsi="Arial" w:cs="Arial"/>
          <w:sz w:val="24"/>
          <w:szCs w:val="32"/>
          <w:u w:val="single"/>
        </w:rPr>
        <w:t>. Помощь в усвоении АОП.</w:t>
      </w:r>
    </w:p>
    <w:p w:rsidR="0046350A" w:rsidRDefault="00D6291D">
      <w:pPr>
        <w:rPr>
          <w:sz w:val="28"/>
          <w:szCs w:val="28"/>
          <w:u w:val="single"/>
        </w:rPr>
      </w:pPr>
      <w:r w:rsidRPr="00D6291D">
        <w:rPr>
          <w:b/>
          <w:sz w:val="28"/>
          <w:szCs w:val="28"/>
        </w:rPr>
        <w:t>Социальный педагог:</w:t>
      </w:r>
      <w:r>
        <w:rPr>
          <w:b/>
          <w:sz w:val="28"/>
          <w:szCs w:val="28"/>
        </w:rPr>
        <w:t xml:space="preserve"> </w:t>
      </w:r>
      <w:r w:rsidR="00986783">
        <w:rPr>
          <w:sz w:val="28"/>
          <w:szCs w:val="28"/>
          <w:u w:val="single"/>
        </w:rPr>
        <w:t>координация взаимодействия всех участников образовательного процесса.</w:t>
      </w:r>
    </w:p>
    <w:p w:rsidR="005E2F0C" w:rsidRDefault="005E2F0C">
      <w:pPr>
        <w:rPr>
          <w:sz w:val="28"/>
          <w:szCs w:val="28"/>
          <w:u w:val="single"/>
        </w:rPr>
      </w:pPr>
    </w:p>
    <w:p w:rsidR="005E2F0C" w:rsidRDefault="005E2F0C" w:rsidP="008E3720">
      <w:pPr>
        <w:spacing w:after="0" w:line="360" w:lineRule="auto"/>
        <w:rPr>
          <w:rFonts w:ascii="Arial" w:hAnsi="Arial" w:cs="Arial"/>
          <w:b/>
          <w:sz w:val="28"/>
          <w:szCs w:val="32"/>
        </w:rPr>
      </w:pPr>
      <w:r w:rsidRPr="00D94DC6">
        <w:rPr>
          <w:rFonts w:ascii="Arial" w:hAnsi="Arial" w:cs="Arial"/>
          <w:b/>
          <w:sz w:val="28"/>
          <w:szCs w:val="32"/>
        </w:rPr>
        <w:lastRenderedPageBreak/>
        <w:t>2. СОДЕРЖАТЕЛЬНЫЙ РАЗДЕЛ</w:t>
      </w:r>
    </w:p>
    <w:p w:rsidR="005E2F0C" w:rsidRPr="00D94DC6" w:rsidRDefault="005E2F0C" w:rsidP="005E2F0C">
      <w:pPr>
        <w:spacing w:after="120" w:line="360" w:lineRule="auto"/>
        <w:rPr>
          <w:rFonts w:ascii="Arial" w:hAnsi="Arial" w:cs="Arial"/>
          <w:b/>
          <w:sz w:val="32"/>
          <w:szCs w:val="24"/>
        </w:rPr>
      </w:pPr>
      <w:r w:rsidRPr="00D94DC6">
        <w:rPr>
          <w:rFonts w:ascii="Arial" w:hAnsi="Arial" w:cs="Arial"/>
          <w:b/>
          <w:sz w:val="28"/>
          <w:szCs w:val="24"/>
        </w:rPr>
        <w:t>2.1. Образовательная деятельность в соответствии с направлениями развития ребенка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1187"/>
        <w:gridCol w:w="6242"/>
      </w:tblGrid>
      <w:tr w:rsidR="005E2F0C" w:rsidRPr="00D801A3" w:rsidTr="002D61FE">
        <w:trPr>
          <w:trHeight w:val="364"/>
        </w:trPr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ind w:left="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Возраст</w:t>
            </w:r>
          </w:p>
        </w:tc>
        <w:tc>
          <w:tcPr>
            <w:tcW w:w="6242" w:type="dxa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5E2F0C" w:rsidRPr="00D801A3" w:rsidTr="002D61FE">
        <w:trPr>
          <w:trHeight w:val="390"/>
        </w:trPr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5E2F0C" w:rsidRPr="00D801A3" w:rsidRDefault="00912FC0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лет</w:t>
            </w:r>
          </w:p>
        </w:tc>
        <w:tc>
          <w:tcPr>
            <w:tcW w:w="6242" w:type="dxa"/>
          </w:tcPr>
          <w:p w:rsidR="00912FC0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-общение в игровой деятельности; </w:t>
            </w:r>
          </w:p>
          <w:p w:rsidR="00912FC0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-способствовать формированию личностного отношения ребенка к соблюдению моральных норм.</w:t>
            </w:r>
          </w:p>
          <w:p w:rsidR="00912FC0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-формирование гендерной, семейной, гражданской принадлежности;</w:t>
            </w:r>
          </w:p>
          <w:p w:rsidR="00912FC0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-формирование первичных трудовых умений и навыков;</w:t>
            </w:r>
          </w:p>
          <w:p w:rsidR="00912FC0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-воспитание ценностного отношения к собственному труду, труду других людей и его результатам;</w:t>
            </w:r>
          </w:p>
          <w:p w:rsidR="00912FC0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-формирование первичных представлений 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туде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взрослого, его роли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обществк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жизни каждого человека;</w:t>
            </w:r>
          </w:p>
          <w:p w:rsidR="00912FC0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-формирование представлений об опасных для человека и окружающего мира природы </w:t>
            </w:r>
            <w:r w:rsidR="00B97FF3">
              <w:rPr>
                <w:rFonts w:ascii="Arial" w:hAnsi="Arial" w:cs="Arial"/>
                <w:sz w:val="24"/>
                <w:szCs w:val="24"/>
              </w:rPr>
              <w:t>ситуациях 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способах поведения в них;</w:t>
            </w:r>
          </w:p>
          <w:p w:rsidR="00912FC0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--приобщения к правилам безопасного для человека и окружающего мира природы поведения;</w:t>
            </w:r>
          </w:p>
          <w:p w:rsidR="002D61FE" w:rsidRDefault="00912FC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-передача знаний о правилах</w:t>
            </w:r>
            <w:r w:rsidR="002D61FE">
              <w:rPr>
                <w:rFonts w:ascii="Arial" w:hAnsi="Arial" w:cs="Arial"/>
                <w:sz w:val="24"/>
                <w:szCs w:val="24"/>
              </w:rPr>
              <w:t xml:space="preserve"> безопасного дорожного движения качества пешехода и пассажира транспортного средства;</w:t>
            </w:r>
          </w:p>
          <w:p w:rsidR="00912FC0" w:rsidRPr="00D801A3" w:rsidRDefault="002D61FE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-формирование осторожного и осмотрительного отношения к потенциально опасным для человека и окружающего мира природы</w:t>
            </w:r>
            <w:r w:rsidR="008C6B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ситуации.</w:t>
            </w:r>
            <w:r w:rsidR="008C6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FC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5E2F0C" w:rsidRPr="00D801A3" w:rsidTr="002D61FE">
        <w:trPr>
          <w:trHeight w:val="325"/>
        </w:trPr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2" w:type="dxa"/>
          </w:tcPr>
          <w:p w:rsidR="005E2F0C" w:rsidRDefault="008C6BD3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-сенсорное развитие;</w:t>
            </w:r>
          </w:p>
          <w:p w:rsidR="00EC4590" w:rsidRDefault="00EC459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-развитие познавательно – исследовательской деятельности;</w:t>
            </w:r>
          </w:p>
          <w:p w:rsidR="00EC4590" w:rsidRDefault="00EC459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-формирование элементарных математических представлений;</w:t>
            </w:r>
          </w:p>
          <w:p w:rsidR="00EC4590" w:rsidRDefault="00EC459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-формирование целостной картины мира;</w:t>
            </w:r>
          </w:p>
          <w:p w:rsidR="00EC4590" w:rsidRPr="00D801A3" w:rsidRDefault="00EC4590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-расширение кругозора.</w:t>
            </w:r>
          </w:p>
        </w:tc>
      </w:tr>
      <w:tr w:rsidR="005E2F0C" w:rsidRPr="00D801A3" w:rsidTr="002D61FE">
        <w:trPr>
          <w:trHeight w:val="360"/>
        </w:trPr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2" w:type="dxa"/>
          </w:tcPr>
          <w:p w:rsidR="005E2F0C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-развитие речевого общения с взрослыми и детьми;</w:t>
            </w:r>
          </w:p>
          <w:p w:rsidR="00EC4590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-развитие всех компонентов устной речи;</w:t>
            </w:r>
          </w:p>
          <w:p w:rsidR="00EC4590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-лексическая сторона речи;</w:t>
            </w:r>
          </w:p>
          <w:p w:rsidR="00EC4590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-грамматический строй речи;</w:t>
            </w:r>
          </w:p>
          <w:p w:rsidR="00EC4590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-произвольная сторона речи;</w:t>
            </w:r>
          </w:p>
          <w:p w:rsidR="00EC4590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-связная речь (диалогическая и монологическая);</w:t>
            </w:r>
          </w:p>
          <w:p w:rsidR="00EC4590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-практическое овладение нормами речи;</w:t>
            </w:r>
          </w:p>
          <w:p w:rsidR="00EC4590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-формирование целостной картины мира посредствам слушания и восприятия литературных произведений;</w:t>
            </w:r>
          </w:p>
          <w:p w:rsidR="00EC4590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-развитие литературной речи и творческих способностей;</w:t>
            </w:r>
          </w:p>
          <w:p w:rsidR="00EC4590" w:rsidRPr="00D801A3" w:rsidRDefault="00EC4590" w:rsidP="002D61FE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-приобщение к словесному искусству, развитие художественного восприятия </w:t>
            </w:r>
            <w:r w:rsidR="00F1515F">
              <w:rPr>
                <w:rFonts w:ascii="Arial" w:hAnsi="Arial" w:cs="Arial"/>
                <w:sz w:val="24"/>
                <w:szCs w:val="24"/>
              </w:rPr>
              <w:t>и эстетического вкуса.</w:t>
            </w:r>
          </w:p>
        </w:tc>
      </w:tr>
      <w:tr w:rsidR="005E2F0C" w:rsidRPr="00D801A3" w:rsidTr="002D61FE">
        <w:trPr>
          <w:trHeight w:val="381"/>
        </w:trPr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5E2F0C" w:rsidRPr="00D801A3" w:rsidRDefault="00F1515F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лет</w:t>
            </w:r>
          </w:p>
        </w:tc>
        <w:tc>
          <w:tcPr>
            <w:tcW w:w="6242" w:type="dxa"/>
          </w:tcPr>
          <w:p w:rsidR="005E2F0C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position w:val="-2"/>
                <w:sz w:val="24"/>
                <w:szCs w:val="24"/>
              </w:rPr>
            </w:pPr>
            <w:r>
              <w:rPr>
                <w:rFonts w:ascii="Arial" w:hAnsi="Arial" w:cs="Arial"/>
                <w:position w:val="-2"/>
                <w:sz w:val="24"/>
                <w:szCs w:val="24"/>
              </w:rPr>
              <w:t xml:space="preserve">-формирование целостной картины мира посредствам слушания и </w:t>
            </w:r>
            <w:r w:rsidR="00B97FF3">
              <w:rPr>
                <w:rFonts w:ascii="Arial" w:hAnsi="Arial" w:cs="Arial"/>
                <w:position w:val="-2"/>
                <w:sz w:val="24"/>
                <w:szCs w:val="24"/>
              </w:rPr>
              <w:t>восприятия литературных</w:t>
            </w:r>
            <w:r>
              <w:rPr>
                <w:rFonts w:ascii="Arial" w:hAnsi="Arial" w:cs="Arial"/>
                <w:position w:val="-2"/>
                <w:sz w:val="24"/>
                <w:szCs w:val="24"/>
              </w:rPr>
              <w:t xml:space="preserve"> произведений;</w:t>
            </w:r>
          </w:p>
          <w:p w:rsidR="00F1515F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position w:val="-2"/>
                <w:sz w:val="24"/>
                <w:szCs w:val="24"/>
              </w:rPr>
            </w:pPr>
            <w:r>
              <w:rPr>
                <w:rFonts w:ascii="Arial" w:hAnsi="Arial" w:cs="Arial"/>
                <w:position w:val="-2"/>
                <w:sz w:val="24"/>
                <w:szCs w:val="24"/>
              </w:rPr>
              <w:t>-развитие литературной речи;</w:t>
            </w:r>
          </w:p>
          <w:p w:rsidR="00F1515F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position w:val="-2"/>
                <w:sz w:val="24"/>
                <w:szCs w:val="24"/>
              </w:rPr>
            </w:pPr>
            <w:r>
              <w:rPr>
                <w:rFonts w:ascii="Arial" w:hAnsi="Arial" w:cs="Arial"/>
                <w:position w:val="-2"/>
                <w:sz w:val="24"/>
                <w:szCs w:val="24"/>
              </w:rPr>
              <w:t>-приобщение к словесному искусству, развитие художественного восприятия эстетического вкуса;</w:t>
            </w:r>
          </w:p>
          <w:p w:rsidR="00F1515F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position w:val="-2"/>
                <w:sz w:val="24"/>
                <w:szCs w:val="24"/>
              </w:rPr>
            </w:pPr>
            <w:r>
              <w:rPr>
                <w:rFonts w:ascii="Arial" w:hAnsi="Arial" w:cs="Arial"/>
                <w:position w:val="-2"/>
                <w:sz w:val="24"/>
                <w:szCs w:val="24"/>
              </w:rPr>
              <w:t>-развитие музыкально-художественной деятельности;</w:t>
            </w:r>
          </w:p>
          <w:p w:rsidR="00F1515F" w:rsidRPr="00D801A3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position w:val="-2"/>
                <w:sz w:val="24"/>
                <w:szCs w:val="24"/>
              </w:rPr>
            </w:pPr>
            <w:r>
              <w:rPr>
                <w:rFonts w:ascii="Arial" w:hAnsi="Arial" w:cs="Arial"/>
                <w:position w:val="-2"/>
                <w:sz w:val="24"/>
                <w:szCs w:val="24"/>
              </w:rPr>
              <w:t>-приобщение к музыкальному искусству.</w:t>
            </w:r>
          </w:p>
        </w:tc>
      </w:tr>
      <w:tr w:rsidR="005E2F0C" w:rsidRPr="00D801A3" w:rsidTr="002D61FE">
        <w:trPr>
          <w:trHeight w:val="335"/>
        </w:trPr>
        <w:tc>
          <w:tcPr>
            <w:tcW w:w="0" w:type="auto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5E2F0C" w:rsidRPr="00D801A3" w:rsidRDefault="003E594D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5-6лет.</w:t>
            </w:r>
          </w:p>
        </w:tc>
        <w:tc>
          <w:tcPr>
            <w:tcW w:w="6242" w:type="dxa"/>
          </w:tcPr>
          <w:p w:rsidR="00F1515F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-сохранять и укреплять физическое и психическое здоровье детей;</w:t>
            </w:r>
          </w:p>
          <w:p w:rsidR="00F1515F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-воспитывать культурно-гигиенические навыки;</w:t>
            </w:r>
          </w:p>
          <w:p w:rsidR="00F1515F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-формирование начального представления о здоровом </w:t>
            </w:r>
            <w:r w:rsidR="00EA2DC7">
              <w:rPr>
                <w:rFonts w:ascii="Arial" w:hAnsi="Arial" w:cs="Arial"/>
                <w:sz w:val="24"/>
                <w:szCs w:val="24"/>
              </w:rPr>
              <w:t>образе жизни;</w:t>
            </w:r>
          </w:p>
          <w:p w:rsidR="00EA2DC7" w:rsidRDefault="00EA2DC7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-развитие физических качеств (скоростных, силовых, гибкости, выносливости, координации);</w:t>
            </w:r>
          </w:p>
          <w:p w:rsidR="00EA2DC7" w:rsidRDefault="00EA2DC7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-накопление и обогащение двигательного опыта детей (овладение основными движениями);</w:t>
            </w:r>
          </w:p>
          <w:p w:rsidR="00EA2DC7" w:rsidRDefault="00EA2DC7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-формирование потребности в двигательной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активности и в физическом совершенствовании.</w:t>
            </w:r>
          </w:p>
          <w:p w:rsidR="00F1515F" w:rsidRPr="00D801A3" w:rsidRDefault="00F1515F" w:rsidP="002D61F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F0C" w:rsidRDefault="005E2F0C" w:rsidP="005E2F0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E2F0C" w:rsidRDefault="005E2F0C" w:rsidP="005E2F0C">
      <w:pPr>
        <w:spacing w:line="360" w:lineRule="auto"/>
        <w:jc w:val="both"/>
        <w:rPr>
          <w:rFonts w:ascii="Arial" w:hAnsi="Arial" w:cs="Arial"/>
          <w:sz w:val="24"/>
        </w:rPr>
        <w:sectPr w:rsidR="005E2F0C" w:rsidSect="00B97FF3">
          <w:footerReference w:type="default" r:id="rId7"/>
          <w:pgSz w:w="11906" w:h="16838"/>
          <w:pgMar w:top="851" w:right="1134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5E2F0C" w:rsidRPr="003078CE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3078CE">
        <w:rPr>
          <w:rFonts w:ascii="Arial" w:hAnsi="Arial" w:cs="Arial"/>
          <w:b/>
          <w:sz w:val="28"/>
          <w:szCs w:val="24"/>
        </w:rPr>
        <w:lastRenderedPageBreak/>
        <w:t>2.2.1. Общие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309"/>
      </w:tblGrid>
      <w:tr w:rsidR="005E2F0C" w:rsidRPr="00D801A3" w:rsidTr="002D61FE">
        <w:tc>
          <w:tcPr>
            <w:tcW w:w="2261" w:type="dxa"/>
            <w:vAlign w:val="center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7310" w:type="dxa"/>
            <w:vAlign w:val="center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2261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DC7" w:rsidRPr="00D801A3" w:rsidTr="002D61FE">
        <w:tc>
          <w:tcPr>
            <w:tcW w:w="2261" w:type="dxa"/>
          </w:tcPr>
          <w:p w:rsidR="00EA2DC7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EA2DC7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DC7" w:rsidRPr="00D801A3" w:rsidTr="002D61FE">
        <w:tc>
          <w:tcPr>
            <w:tcW w:w="2261" w:type="dxa"/>
          </w:tcPr>
          <w:p w:rsidR="00EA2DC7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EA2DC7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DC7" w:rsidRPr="00D801A3" w:rsidTr="002D61FE">
        <w:tc>
          <w:tcPr>
            <w:tcW w:w="2261" w:type="dxa"/>
          </w:tcPr>
          <w:p w:rsidR="00EA2DC7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0" w:type="dxa"/>
          </w:tcPr>
          <w:p w:rsidR="00EA2DC7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F0C" w:rsidRDefault="005E2F0C" w:rsidP="005E2F0C">
      <w:pPr>
        <w:spacing w:line="360" w:lineRule="auto"/>
        <w:jc w:val="both"/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D94DC6">
        <w:rPr>
          <w:rFonts w:ascii="Arial" w:hAnsi="Arial" w:cs="Arial"/>
          <w:b/>
          <w:sz w:val="28"/>
          <w:szCs w:val="24"/>
        </w:rPr>
        <w:lastRenderedPageBreak/>
        <w:t>2.3. Организация коррекционно-развивающей работы</w:t>
      </w:r>
    </w:p>
    <w:p w:rsidR="00B83455" w:rsidRPr="00D94DC6" w:rsidRDefault="00B83455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323"/>
        <w:gridCol w:w="3331"/>
      </w:tblGrid>
      <w:tr w:rsidR="005E2F0C" w:rsidRPr="00D801A3" w:rsidTr="00FA293C">
        <w:tc>
          <w:tcPr>
            <w:tcW w:w="1986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Специалист</w:t>
            </w:r>
          </w:p>
        </w:tc>
        <w:tc>
          <w:tcPr>
            <w:tcW w:w="4323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Сведения о программе</w:t>
            </w:r>
          </w:p>
        </w:tc>
        <w:tc>
          <w:tcPr>
            <w:tcW w:w="3331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Методы контроля</w:t>
            </w:r>
          </w:p>
        </w:tc>
      </w:tr>
      <w:tr w:rsidR="005E2F0C" w:rsidRPr="00D801A3" w:rsidTr="00FA293C">
        <w:trPr>
          <w:trHeight w:val="846"/>
        </w:trPr>
        <w:tc>
          <w:tcPr>
            <w:tcW w:w="1986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4323" w:type="dxa"/>
          </w:tcPr>
          <w:p w:rsidR="005E2F0C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Адоптированная образовательная программа дошкольного образования для детей с</w:t>
            </w:r>
            <w:r w:rsidR="00467AC1">
              <w:rPr>
                <w:rFonts w:ascii="Arial" w:hAnsi="Arial" w:cs="Arial"/>
                <w:sz w:val="24"/>
                <w:szCs w:val="24"/>
              </w:rPr>
              <w:t xml:space="preserve"> ЗПР</w:t>
            </w:r>
          </w:p>
        </w:tc>
        <w:tc>
          <w:tcPr>
            <w:tcW w:w="3331" w:type="dxa"/>
            <w:hideMark/>
          </w:tcPr>
          <w:p w:rsidR="005E2F0C" w:rsidRDefault="004744B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Диагностика психофизических </w:t>
            </w:r>
            <w:r w:rsidR="00B83455">
              <w:rPr>
                <w:rFonts w:ascii="Arial" w:hAnsi="Arial" w:cs="Arial"/>
                <w:sz w:val="24"/>
                <w:szCs w:val="24"/>
              </w:rPr>
              <w:t>процессов детей 5-6лет</w:t>
            </w:r>
          </w:p>
          <w:p w:rsidR="00B83455" w:rsidRPr="00D801A3" w:rsidRDefault="00B83455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Е.А.Стребелева</w:t>
            </w:r>
            <w:proofErr w:type="spellEnd"/>
          </w:p>
        </w:tc>
      </w:tr>
      <w:tr w:rsidR="005E2F0C" w:rsidRPr="00D801A3" w:rsidTr="00FA293C">
        <w:tc>
          <w:tcPr>
            <w:tcW w:w="1986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Учитель-логопед</w:t>
            </w:r>
          </w:p>
        </w:tc>
        <w:tc>
          <w:tcPr>
            <w:tcW w:w="4323" w:type="dxa"/>
          </w:tcPr>
          <w:p w:rsidR="005E2F0C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Адоптированная образовательная программа дошкольного образования для детей с</w:t>
            </w:r>
            <w:r w:rsidR="00467AC1">
              <w:rPr>
                <w:rFonts w:ascii="Arial" w:hAnsi="Arial" w:cs="Arial"/>
                <w:sz w:val="24"/>
                <w:szCs w:val="24"/>
              </w:rPr>
              <w:t xml:space="preserve"> ЗПР</w:t>
            </w:r>
          </w:p>
        </w:tc>
        <w:tc>
          <w:tcPr>
            <w:tcW w:w="3331" w:type="dxa"/>
          </w:tcPr>
          <w:p w:rsidR="005E2F0C" w:rsidRDefault="00B83455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Методика определения речевого уровня детей дошкольного возраста экспресс диагностики.</w:t>
            </w:r>
          </w:p>
          <w:p w:rsidR="00B83455" w:rsidRDefault="00B83455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«Большой альбом по развитию речи 1.5 – 7 лет».</w:t>
            </w:r>
          </w:p>
          <w:p w:rsidR="00B83455" w:rsidRDefault="00B83455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С.В.Батаева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Е.В.Севостянова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83455" w:rsidRPr="00D801A3" w:rsidRDefault="00B83455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В.С.Володина</w:t>
            </w:r>
            <w:proofErr w:type="spellEnd"/>
          </w:p>
        </w:tc>
      </w:tr>
      <w:tr w:rsidR="005E2F0C" w:rsidRPr="00D801A3" w:rsidTr="00FA293C">
        <w:tc>
          <w:tcPr>
            <w:tcW w:w="1986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Учитель-дефектолог</w:t>
            </w:r>
            <w:r>
              <w:rPr>
                <w:rFonts w:ascii="Arial" w:hAnsi="Arial" w:cs="Arial"/>
                <w:sz w:val="24"/>
                <w:szCs w:val="24"/>
              </w:rPr>
              <w:t xml:space="preserve">/воспитатель </w:t>
            </w:r>
          </w:p>
        </w:tc>
        <w:tc>
          <w:tcPr>
            <w:tcW w:w="4323" w:type="dxa"/>
          </w:tcPr>
          <w:p w:rsidR="005E2F0C" w:rsidRPr="00D801A3" w:rsidRDefault="00EA2DC7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Адоптированная образовательная программа дошкольного образования для детей с</w:t>
            </w:r>
            <w:r w:rsidR="00467AC1">
              <w:rPr>
                <w:rFonts w:ascii="Arial" w:hAnsi="Arial" w:cs="Arial"/>
                <w:sz w:val="24"/>
                <w:szCs w:val="24"/>
              </w:rPr>
              <w:t xml:space="preserve"> ЗПР</w:t>
            </w:r>
          </w:p>
        </w:tc>
        <w:tc>
          <w:tcPr>
            <w:tcW w:w="3331" w:type="dxa"/>
          </w:tcPr>
          <w:p w:rsidR="005E2F0C" w:rsidRDefault="00B83455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Педагогическая  </w:t>
            </w:r>
            <w:r w:rsidR="00467AC1">
              <w:rPr>
                <w:rFonts w:ascii="Arial" w:hAnsi="Arial" w:cs="Arial"/>
                <w:sz w:val="24"/>
                <w:szCs w:val="24"/>
              </w:rPr>
              <w:t>диагностика – методики:</w:t>
            </w:r>
          </w:p>
          <w:p w:rsidR="00467AC1" w:rsidRDefault="00467AC1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срисовать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картинку;»Домик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»; «Лабиринт»; заучивание коротких стихотворений</w:t>
            </w:r>
          </w:p>
          <w:p w:rsidR="00467AC1" w:rsidRDefault="00467AC1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Белопольская Н.Л.</w:t>
            </w:r>
          </w:p>
          <w:p w:rsidR="00467AC1" w:rsidRDefault="00467AC1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Психологическая диагностика личности детей с задержкой психического развития.</w:t>
            </w:r>
          </w:p>
          <w:p w:rsidR="00467AC1" w:rsidRPr="00D801A3" w:rsidRDefault="00467AC1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Когито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-центр, 2009</w:t>
            </w:r>
          </w:p>
        </w:tc>
      </w:tr>
    </w:tbl>
    <w:p w:rsidR="005E2F0C" w:rsidRDefault="005E2F0C" w:rsidP="005E2F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E2F0C" w:rsidRPr="00D94DC6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D94DC6">
        <w:rPr>
          <w:rFonts w:ascii="Arial" w:hAnsi="Arial" w:cs="Arial"/>
          <w:b/>
          <w:sz w:val="28"/>
          <w:szCs w:val="24"/>
        </w:rPr>
        <w:lastRenderedPageBreak/>
        <w:t>2.4. Календарно-тематический план работы педагога-психолога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984"/>
        <w:gridCol w:w="1560"/>
      </w:tblGrid>
      <w:tr w:rsidR="005E2F0C" w:rsidRPr="00D801A3" w:rsidTr="002D61FE">
        <w:tc>
          <w:tcPr>
            <w:tcW w:w="1985" w:type="dxa"/>
            <w:vAlign w:val="center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  <w:vAlign w:val="center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560" w:type="dxa"/>
            <w:vAlign w:val="center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Подпись</w:t>
            </w:r>
          </w:p>
        </w:tc>
      </w:tr>
      <w:tr w:rsidR="00DB4E28" w:rsidRPr="00D801A3" w:rsidTr="002D61FE">
        <w:tc>
          <w:tcPr>
            <w:tcW w:w="1985" w:type="dxa"/>
          </w:tcPr>
          <w:p w:rsidR="00DB4E28" w:rsidRPr="00EE5CCE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CE">
              <w:rPr>
                <w:rFonts w:ascii="Times New Roman" w:hAnsi="Times New Roman"/>
                <w:sz w:val="24"/>
                <w:szCs w:val="24"/>
              </w:rPr>
              <w:t>12-16 сентября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Фрукты, ягоды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1инд./2 </w:t>
            </w:r>
            <w:proofErr w:type="spellStart"/>
            <w:r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19-23 сентября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 xml:space="preserve">26-30 сентября 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3-7 октября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Труд людей осенью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10-14 октября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Осенний 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17-21 октября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24-28 октября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Поздняя осень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 xml:space="preserve">31-3 ноября 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8-12 ноября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5-19 ноября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22-26 ноября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29ноября-3 декабря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Зима. Приметы зимы. Кто как готовится к зиме. Помощь птицам зимой.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6-10 декабря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Уроки вежливости. Правило культурного человека.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13-17 декабря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20-24 декабря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27-30 декабря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10-14 января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17-21 января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24-28 января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морей и океанов. Аквариумные и пресноводные рыбы.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31-4 февраля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Профессии на селе. Профессии в городе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7-11 февраля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Тело человека. Части тела. Гигиена.</w:t>
            </w:r>
          </w:p>
        </w:tc>
        <w:tc>
          <w:tcPr>
            <w:tcW w:w="1984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28" w:rsidRPr="00D801A3" w:rsidTr="002D61FE">
        <w:tc>
          <w:tcPr>
            <w:tcW w:w="1985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4E28" w:rsidRPr="00D801A3" w:rsidRDefault="00DB4E28" w:rsidP="00DB4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E28" w:rsidRPr="00D801A3" w:rsidRDefault="00DB4E28" w:rsidP="00DB4E2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F0C" w:rsidRDefault="005E2F0C" w:rsidP="005E2F0C">
      <w:pPr>
        <w:rPr>
          <w:rFonts w:ascii="Arial" w:hAnsi="Arial" w:cs="Arial"/>
          <w:sz w:val="24"/>
        </w:rPr>
      </w:pPr>
    </w:p>
    <w:p w:rsidR="005E2F0C" w:rsidRPr="00D94DC6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D94DC6">
        <w:rPr>
          <w:rFonts w:ascii="Arial" w:hAnsi="Arial" w:cs="Arial"/>
          <w:b/>
          <w:sz w:val="28"/>
          <w:szCs w:val="24"/>
        </w:rPr>
        <w:lastRenderedPageBreak/>
        <w:t>2.5. Календарно-тематический план работы учителя-логопеда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2551"/>
        <w:gridCol w:w="1276"/>
      </w:tblGrid>
      <w:tr w:rsidR="005E2F0C" w:rsidRPr="006A7564" w:rsidTr="002D61FE">
        <w:tc>
          <w:tcPr>
            <w:tcW w:w="1985" w:type="dxa"/>
            <w:vAlign w:val="center"/>
          </w:tcPr>
          <w:p w:rsidR="005E2F0C" w:rsidRPr="006A7564" w:rsidRDefault="005E2F0C" w:rsidP="002D61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A756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111" w:type="dxa"/>
            <w:vAlign w:val="center"/>
          </w:tcPr>
          <w:p w:rsidR="005E2F0C" w:rsidRPr="006A7564" w:rsidRDefault="005E2F0C" w:rsidP="002D61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A756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1" w:type="dxa"/>
            <w:vAlign w:val="center"/>
          </w:tcPr>
          <w:p w:rsidR="005E2F0C" w:rsidRPr="006A7564" w:rsidRDefault="005E2F0C" w:rsidP="002D61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A7564">
              <w:rPr>
                <w:rFonts w:ascii="Times New Roman" w:hAnsi="Times New Roman"/>
                <w:b/>
              </w:rPr>
              <w:t>Количество занятий</w:t>
            </w:r>
          </w:p>
        </w:tc>
        <w:tc>
          <w:tcPr>
            <w:tcW w:w="1276" w:type="dxa"/>
            <w:vAlign w:val="center"/>
          </w:tcPr>
          <w:p w:rsidR="005E2F0C" w:rsidRPr="006A7564" w:rsidRDefault="005E2F0C" w:rsidP="002D61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A7564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DB4E28" w:rsidRPr="006A7564" w:rsidTr="002D61FE">
        <w:tc>
          <w:tcPr>
            <w:tcW w:w="1985" w:type="dxa"/>
          </w:tcPr>
          <w:p w:rsidR="00DB4E28" w:rsidRPr="00EE5CCE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CE">
              <w:rPr>
                <w:rFonts w:ascii="Times New Roman" w:hAnsi="Times New Roman"/>
                <w:sz w:val="24"/>
                <w:szCs w:val="24"/>
              </w:rPr>
              <w:t>12-16 сентября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Фрукты, ягоды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1инд./2 </w:t>
            </w:r>
            <w:proofErr w:type="spellStart"/>
            <w:r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19-23 сентября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 xml:space="preserve">26-30 сентября 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3-7 октября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Труд людей осенью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10-14 октября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Осенний 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17-21 октября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24-28 октября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Поздняя осень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 xml:space="preserve">31-3 ноября 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8-12 ноября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5-19 ноября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22-26 ноября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0F5541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29ноября-3 декабря</w:t>
            </w:r>
          </w:p>
        </w:tc>
        <w:tc>
          <w:tcPr>
            <w:tcW w:w="4111" w:type="dxa"/>
          </w:tcPr>
          <w:p w:rsidR="00DB4E28" w:rsidRPr="000F5541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Зима. Приметы зимы. Кто как готовится к зиме. Помощь птицам зимой.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6-10 декабря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Уроки вежливости. Правило культурного человека.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13-17 декабря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20-24 декабря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27-30 декабря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10-14 января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17-21 января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24-28 января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морей и океанов. Аквариумные и пресноводные рыбы.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31-4 февраля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Профессии на селе. Профессии в городе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9485F" w:rsidRDefault="00DB4E28" w:rsidP="00DB4E2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7-11 февраля</w:t>
            </w:r>
          </w:p>
        </w:tc>
        <w:tc>
          <w:tcPr>
            <w:tcW w:w="4111" w:type="dxa"/>
          </w:tcPr>
          <w:p w:rsidR="00DB4E28" w:rsidRPr="0069485F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Тело человека. Части тела. Гигиена.</w:t>
            </w:r>
          </w:p>
        </w:tc>
        <w:tc>
          <w:tcPr>
            <w:tcW w:w="2551" w:type="dxa"/>
          </w:tcPr>
          <w:p w:rsidR="00DB4E28" w:rsidRDefault="00DB4E28" w:rsidP="00DB4E28">
            <w:pPr>
              <w:jc w:val="center"/>
            </w:pPr>
            <w:r w:rsidRPr="00113910">
              <w:rPr>
                <w:rFonts w:ascii="Times New Roman" w:hAnsi="Times New Roman"/>
              </w:rPr>
              <w:t xml:space="preserve">1инд./2 </w:t>
            </w:r>
            <w:proofErr w:type="spellStart"/>
            <w:r w:rsidRPr="00113910">
              <w:rPr>
                <w:rFonts w:ascii="Times New Roman" w:hAnsi="Times New Roman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B4E28" w:rsidRPr="006A7564" w:rsidRDefault="00DB4E28" w:rsidP="00DB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B4E28" w:rsidRPr="006A7564" w:rsidRDefault="00DB4E28" w:rsidP="00DB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B4E28" w:rsidRPr="006A7564" w:rsidRDefault="00DB4E28" w:rsidP="00DB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B4E28" w:rsidRPr="006A7564" w:rsidRDefault="00DB4E28" w:rsidP="00DB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E28" w:rsidRPr="006A7564" w:rsidTr="002D61FE">
        <w:tc>
          <w:tcPr>
            <w:tcW w:w="1985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B4E28" w:rsidRPr="006A7564" w:rsidRDefault="00DB4E28" w:rsidP="00DB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4E28" w:rsidRPr="006A7564" w:rsidRDefault="00DB4E28" w:rsidP="00DB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E2F0C" w:rsidRPr="00D94DC6" w:rsidRDefault="005E2F0C" w:rsidP="005E2F0C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</w:rPr>
        <w:br w:type="page"/>
      </w:r>
      <w:r w:rsidRPr="00D94DC6">
        <w:rPr>
          <w:rFonts w:ascii="Arial" w:hAnsi="Arial" w:cs="Arial"/>
          <w:b/>
          <w:sz w:val="28"/>
          <w:szCs w:val="24"/>
        </w:rPr>
        <w:lastRenderedPageBreak/>
        <w:t>2.6. Календарно-тематический план работы учителя-дефектолога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111"/>
        <w:gridCol w:w="1984"/>
        <w:gridCol w:w="1560"/>
      </w:tblGrid>
      <w:tr w:rsidR="005E2F0C" w:rsidRPr="00D801A3" w:rsidTr="000F5541">
        <w:tc>
          <w:tcPr>
            <w:tcW w:w="2269" w:type="dxa"/>
            <w:vAlign w:val="center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  <w:vAlign w:val="center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560" w:type="dxa"/>
            <w:vAlign w:val="center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Подпись</w:t>
            </w:r>
          </w:p>
        </w:tc>
      </w:tr>
      <w:tr w:rsidR="005E2F0C" w:rsidRPr="00D801A3" w:rsidTr="000F5541">
        <w:tc>
          <w:tcPr>
            <w:tcW w:w="2269" w:type="dxa"/>
          </w:tcPr>
          <w:p w:rsidR="005E2F0C" w:rsidRPr="00EE5CCE" w:rsidRDefault="00EE5CCE" w:rsidP="002D61F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CE">
              <w:rPr>
                <w:rFonts w:ascii="Times New Roman" w:hAnsi="Times New Roman"/>
                <w:sz w:val="24"/>
                <w:szCs w:val="24"/>
              </w:rPr>
              <w:t>12-16 сентября</w:t>
            </w:r>
          </w:p>
        </w:tc>
        <w:tc>
          <w:tcPr>
            <w:tcW w:w="4111" w:type="dxa"/>
          </w:tcPr>
          <w:p w:rsidR="005E2F0C" w:rsidRPr="000F5541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Фрукты, ягоды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E2F0C" w:rsidRPr="00D801A3" w:rsidRDefault="00EE5CCE" w:rsidP="002D61F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E2F0C" w:rsidRPr="00D801A3" w:rsidRDefault="005E2F0C" w:rsidP="002D61F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19-23 сентября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Овощи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 xml:space="preserve">26-30 сентября 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Грибы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3-7 октября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Труд людей осенью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10-14 октября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Осенний лес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17-21 октября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24-28 октября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Поздняя осень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 xml:space="preserve">31-3 ноября 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8-12 ноября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5-19 ноября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Мебель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22-26 ноября</w:t>
            </w:r>
          </w:p>
        </w:tc>
        <w:tc>
          <w:tcPr>
            <w:tcW w:w="4111" w:type="dxa"/>
          </w:tcPr>
          <w:p w:rsidR="00EE5CCE" w:rsidRPr="000F5541" w:rsidRDefault="00EE5CCE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0F5541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29ноября-3 декабря</w:t>
            </w:r>
          </w:p>
        </w:tc>
        <w:tc>
          <w:tcPr>
            <w:tcW w:w="4111" w:type="dxa"/>
          </w:tcPr>
          <w:p w:rsidR="00EE5CCE" w:rsidRPr="000F5541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41">
              <w:rPr>
                <w:rFonts w:ascii="Times New Roman" w:hAnsi="Times New Roman"/>
                <w:sz w:val="24"/>
                <w:szCs w:val="24"/>
              </w:rPr>
              <w:t>Зима. Приметы зимы. Кто как готовится к зиме. Помощь птицам зимой.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6-10 декабря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Уроки вежливости. Правило культурного человека.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13-17 декабря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20-24 декабря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27-30 декабря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10-14 января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17-21 января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24-28 января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Животные морей и океанов. Аквариумные и пресноводные рыбы.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31-4 февраля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Профессии на селе. Профессии в городе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7-11 февраля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Тело человека. Части тела. Гигиена.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lastRenderedPageBreak/>
              <w:t>14-18 февраля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21-25 февраля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28-4 марта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Ранняя весна. Мамин праздник.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9-11 марта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  <w:r w:rsidR="00694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14-18 марта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Безопасность. Электрические приборы.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CE" w:rsidRPr="00D801A3" w:rsidTr="000F5541">
        <w:tc>
          <w:tcPr>
            <w:tcW w:w="2269" w:type="dxa"/>
          </w:tcPr>
          <w:p w:rsidR="00EE5CCE" w:rsidRPr="0069485F" w:rsidRDefault="000F5541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21-25 марта</w:t>
            </w:r>
          </w:p>
        </w:tc>
        <w:tc>
          <w:tcPr>
            <w:tcW w:w="4111" w:type="dxa"/>
          </w:tcPr>
          <w:p w:rsidR="00EE5CCE" w:rsidRPr="0069485F" w:rsidRDefault="000F5541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Дикие животные, птицы, насекомые весной.</w:t>
            </w:r>
          </w:p>
        </w:tc>
        <w:tc>
          <w:tcPr>
            <w:tcW w:w="1984" w:type="dxa"/>
          </w:tcPr>
          <w:p w:rsidR="00EE5CCE" w:rsidRDefault="00EE5CCE" w:rsidP="00EE5CCE">
            <w:pPr>
              <w:jc w:val="center"/>
            </w:pPr>
            <w:r w:rsidRPr="004149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CCE" w:rsidRPr="00D801A3" w:rsidRDefault="00EE5CCE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541" w:rsidRPr="00D801A3" w:rsidTr="000F5541">
        <w:tc>
          <w:tcPr>
            <w:tcW w:w="2269" w:type="dxa"/>
          </w:tcPr>
          <w:p w:rsidR="000F5541" w:rsidRPr="0069485F" w:rsidRDefault="0069485F" w:rsidP="0069485F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 xml:space="preserve">28 марта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9485F">
              <w:rPr>
                <w:rFonts w:ascii="Times New Roman" w:hAnsi="Times New Roman"/>
                <w:sz w:val="24"/>
                <w:szCs w:val="24"/>
              </w:rPr>
              <w:t xml:space="preserve"> 1 апреля                                         </w:t>
            </w:r>
          </w:p>
        </w:tc>
        <w:tc>
          <w:tcPr>
            <w:tcW w:w="4111" w:type="dxa"/>
          </w:tcPr>
          <w:p w:rsidR="000F5541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Книжная неделя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F5541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541" w:rsidRPr="00D801A3" w:rsidRDefault="000F5541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541" w:rsidRPr="00D801A3" w:rsidTr="000F5541">
        <w:tc>
          <w:tcPr>
            <w:tcW w:w="2269" w:type="dxa"/>
          </w:tcPr>
          <w:p w:rsidR="000F5541" w:rsidRPr="0069485F" w:rsidRDefault="0069485F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4-8 апреля</w:t>
            </w:r>
          </w:p>
        </w:tc>
        <w:tc>
          <w:tcPr>
            <w:tcW w:w="4111" w:type="dxa"/>
          </w:tcPr>
          <w:p w:rsidR="000F5541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F5541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541" w:rsidRPr="00D801A3" w:rsidRDefault="000F5541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541" w:rsidRPr="00D801A3" w:rsidTr="000F5541">
        <w:tc>
          <w:tcPr>
            <w:tcW w:w="2269" w:type="dxa"/>
          </w:tcPr>
          <w:p w:rsidR="000F5541" w:rsidRPr="0069485F" w:rsidRDefault="0069485F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11-15 апреля</w:t>
            </w:r>
          </w:p>
        </w:tc>
        <w:tc>
          <w:tcPr>
            <w:tcW w:w="4111" w:type="dxa"/>
          </w:tcPr>
          <w:p w:rsidR="000F5541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Первые весенние цветы. Растения в парке и комнатные растения.</w:t>
            </w:r>
          </w:p>
        </w:tc>
        <w:tc>
          <w:tcPr>
            <w:tcW w:w="1984" w:type="dxa"/>
          </w:tcPr>
          <w:p w:rsidR="000F5541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541" w:rsidRPr="00D801A3" w:rsidRDefault="000F5541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541" w:rsidRPr="00D801A3" w:rsidTr="000F5541">
        <w:tc>
          <w:tcPr>
            <w:tcW w:w="2269" w:type="dxa"/>
          </w:tcPr>
          <w:p w:rsidR="000F5541" w:rsidRPr="0069485F" w:rsidRDefault="0069485F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18-22 апреля</w:t>
            </w:r>
          </w:p>
        </w:tc>
        <w:tc>
          <w:tcPr>
            <w:tcW w:w="4111" w:type="dxa"/>
          </w:tcPr>
          <w:p w:rsidR="000F5541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День Земли.</w:t>
            </w:r>
          </w:p>
        </w:tc>
        <w:tc>
          <w:tcPr>
            <w:tcW w:w="1984" w:type="dxa"/>
          </w:tcPr>
          <w:p w:rsidR="000F5541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541" w:rsidRPr="00D801A3" w:rsidRDefault="000F5541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541" w:rsidRPr="00D801A3" w:rsidTr="000F5541">
        <w:tc>
          <w:tcPr>
            <w:tcW w:w="2269" w:type="dxa"/>
          </w:tcPr>
          <w:p w:rsidR="000F5541" w:rsidRPr="0069485F" w:rsidRDefault="0069485F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25-29 апреля</w:t>
            </w:r>
          </w:p>
        </w:tc>
        <w:tc>
          <w:tcPr>
            <w:tcW w:w="4111" w:type="dxa"/>
          </w:tcPr>
          <w:p w:rsidR="000F5541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Весенние работы в городе и на селе.</w:t>
            </w:r>
          </w:p>
        </w:tc>
        <w:tc>
          <w:tcPr>
            <w:tcW w:w="1984" w:type="dxa"/>
          </w:tcPr>
          <w:p w:rsidR="000F5541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541" w:rsidRPr="00D801A3" w:rsidRDefault="000F5541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541" w:rsidRPr="00D801A3" w:rsidTr="000F5541">
        <w:tc>
          <w:tcPr>
            <w:tcW w:w="2269" w:type="dxa"/>
          </w:tcPr>
          <w:p w:rsidR="000F5541" w:rsidRPr="0069485F" w:rsidRDefault="0069485F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4-6 мая</w:t>
            </w:r>
          </w:p>
        </w:tc>
        <w:tc>
          <w:tcPr>
            <w:tcW w:w="4111" w:type="dxa"/>
          </w:tcPr>
          <w:p w:rsidR="000F5541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Праздник победы. Наша армия.</w:t>
            </w:r>
          </w:p>
        </w:tc>
        <w:tc>
          <w:tcPr>
            <w:tcW w:w="1984" w:type="dxa"/>
          </w:tcPr>
          <w:p w:rsidR="000F5541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541" w:rsidRPr="00D801A3" w:rsidRDefault="000F5541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541" w:rsidRPr="00D801A3" w:rsidTr="000F5541">
        <w:tc>
          <w:tcPr>
            <w:tcW w:w="2269" w:type="dxa"/>
          </w:tcPr>
          <w:p w:rsidR="000F5541" w:rsidRPr="0069485F" w:rsidRDefault="0069485F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 xml:space="preserve">11-13 мая </w:t>
            </w:r>
          </w:p>
        </w:tc>
        <w:tc>
          <w:tcPr>
            <w:tcW w:w="4111" w:type="dxa"/>
          </w:tcPr>
          <w:p w:rsidR="000F5541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Одежда. Обувь.</w:t>
            </w:r>
          </w:p>
        </w:tc>
        <w:tc>
          <w:tcPr>
            <w:tcW w:w="1984" w:type="dxa"/>
          </w:tcPr>
          <w:p w:rsidR="000F5541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541" w:rsidRPr="00D801A3" w:rsidRDefault="000F5541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541" w:rsidRPr="00D801A3" w:rsidTr="000F5541">
        <w:tc>
          <w:tcPr>
            <w:tcW w:w="2269" w:type="dxa"/>
          </w:tcPr>
          <w:p w:rsidR="000F5541" w:rsidRPr="0069485F" w:rsidRDefault="0069485F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16-20 мая</w:t>
            </w:r>
          </w:p>
        </w:tc>
        <w:tc>
          <w:tcPr>
            <w:tcW w:w="4111" w:type="dxa"/>
          </w:tcPr>
          <w:p w:rsidR="000F5541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984" w:type="dxa"/>
          </w:tcPr>
          <w:p w:rsidR="000F5541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541" w:rsidRPr="00D801A3" w:rsidRDefault="000F5541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85F" w:rsidRPr="00D801A3" w:rsidTr="000F5541">
        <w:tc>
          <w:tcPr>
            <w:tcW w:w="2269" w:type="dxa"/>
          </w:tcPr>
          <w:p w:rsidR="0069485F" w:rsidRPr="0069485F" w:rsidRDefault="0069485F" w:rsidP="00EE5C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22-27, 29-31 мая</w:t>
            </w:r>
          </w:p>
        </w:tc>
        <w:tc>
          <w:tcPr>
            <w:tcW w:w="4111" w:type="dxa"/>
          </w:tcPr>
          <w:p w:rsidR="0069485F" w:rsidRPr="0069485F" w:rsidRDefault="0069485F" w:rsidP="006948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5F">
              <w:rPr>
                <w:rFonts w:ascii="Times New Roman" w:hAnsi="Times New Roman"/>
                <w:sz w:val="24"/>
                <w:szCs w:val="24"/>
              </w:rPr>
              <w:t>Лето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9485F" w:rsidRPr="004149AD" w:rsidRDefault="0069485F" w:rsidP="00EE5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9485F" w:rsidRPr="00D801A3" w:rsidRDefault="0069485F" w:rsidP="00EE5CCE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F0C" w:rsidRDefault="005E2F0C" w:rsidP="005E2F0C">
      <w:pPr>
        <w:spacing w:line="360" w:lineRule="auto"/>
        <w:jc w:val="both"/>
        <w:rPr>
          <w:rFonts w:ascii="Arial" w:hAnsi="Arial" w:cs="Arial"/>
          <w:sz w:val="24"/>
        </w:rPr>
      </w:pPr>
    </w:p>
    <w:p w:rsidR="005E2F0C" w:rsidRPr="00DB594D" w:rsidRDefault="005E2F0C" w:rsidP="005E2F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</w:rPr>
        <w:br w:type="page"/>
      </w:r>
      <w:r w:rsidRPr="00D94DC6">
        <w:rPr>
          <w:rFonts w:ascii="Arial" w:hAnsi="Arial" w:cs="Arial"/>
          <w:b/>
          <w:sz w:val="28"/>
          <w:szCs w:val="32"/>
        </w:rPr>
        <w:lastRenderedPageBreak/>
        <w:t>3. ОРГАНИЗАЦИОННЫЙ РАЗДЕЛ</w:t>
      </w:r>
    </w:p>
    <w:p w:rsidR="005E2F0C" w:rsidRPr="00D94DC6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D94DC6">
        <w:rPr>
          <w:rFonts w:ascii="Arial" w:hAnsi="Arial" w:cs="Arial"/>
          <w:b/>
          <w:sz w:val="28"/>
          <w:szCs w:val="24"/>
        </w:rPr>
        <w:t>3.1. Материально-техническое обеспечение</w:t>
      </w:r>
    </w:p>
    <w:p w:rsidR="005E2F0C" w:rsidRPr="00D94DC6" w:rsidRDefault="005E2F0C" w:rsidP="005E2F0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4DC6">
        <w:rPr>
          <w:rFonts w:ascii="Arial" w:hAnsi="Arial" w:cs="Arial"/>
          <w:b/>
          <w:sz w:val="28"/>
          <w:szCs w:val="24"/>
        </w:rPr>
        <w:t>3.1.1. Учебно-методические комплексы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5E2F0C" w:rsidRPr="00D801A3" w:rsidTr="002D61FE">
        <w:trPr>
          <w:trHeight w:val="535"/>
        </w:trPr>
        <w:tc>
          <w:tcPr>
            <w:tcW w:w="4253" w:type="dxa"/>
            <w:vAlign w:val="center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387" w:type="dxa"/>
            <w:vAlign w:val="center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Рабочая программа</w:t>
            </w:r>
          </w:p>
        </w:tc>
      </w:tr>
      <w:tr w:rsidR="005E2F0C" w:rsidRPr="00D801A3" w:rsidTr="002D61FE">
        <w:tc>
          <w:tcPr>
            <w:tcW w:w="4253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Социально-коммуникативное развитие: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социализация, общение, нравственное воспитание;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микро- и макросреда, патриотическое воспитание;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–самообслуживание, самостоятельность, трудовое воспитание;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основы безопасности</w:t>
            </w:r>
          </w:p>
        </w:tc>
        <w:tc>
          <w:tcPr>
            <w:tcW w:w="5387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Обязательная часть: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ред. Н.Е. 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Вераксы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>, Т.С. Комаровой, М.А. Васильевой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Парциальные программы: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5E2F0C" w:rsidRPr="00D801A3" w:rsidTr="002D61FE">
        <w:tc>
          <w:tcPr>
            <w:tcW w:w="4253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Познавательное развитие: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элементарные математические представления;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представления об окружающем мире;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проектно-исследовательская деятельность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Обязательная часть: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ред. Н.Е. 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Вераксы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>, Т.С. Комаровой, М.А. Васильевой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Парциальные программы: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5E2F0C" w:rsidRPr="00D801A3" w:rsidTr="002D61FE">
        <w:tc>
          <w:tcPr>
            <w:tcW w:w="4253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Речевое развитие: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 xml:space="preserve">– речь; 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художественная литература</w:t>
            </w:r>
          </w:p>
        </w:tc>
        <w:tc>
          <w:tcPr>
            <w:tcW w:w="5387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Обязательная часть: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Примерная адаптированная основная образовательная программа для дошкольников с ТНР Л.В. Лопатиной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Парциальные программы: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5E2F0C" w:rsidRPr="00D801A3" w:rsidTr="002D61FE">
        <w:tc>
          <w:tcPr>
            <w:tcW w:w="4253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Художественно-эстетическое развитие: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изобразительная деятельность;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конструирование;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lastRenderedPageBreak/>
              <w:t>– музыка</w:t>
            </w:r>
          </w:p>
        </w:tc>
        <w:tc>
          <w:tcPr>
            <w:tcW w:w="5387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Обязательная часть: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 под ред. Н.Е. 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Вераксы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801A3">
              <w:rPr>
                <w:rFonts w:ascii="Arial" w:hAnsi="Arial" w:cs="Arial"/>
                <w:sz w:val="24"/>
                <w:szCs w:val="24"/>
              </w:rPr>
              <w:lastRenderedPageBreak/>
              <w:t>Т.С. Комаровой, М.А. Васильевой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Парциальные программы: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5E2F0C" w:rsidRPr="00D801A3" w:rsidTr="002D61FE">
        <w:tc>
          <w:tcPr>
            <w:tcW w:w="4253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lastRenderedPageBreak/>
              <w:t>Физическое развитие: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ЗОЖ;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 физическая культура</w:t>
            </w:r>
          </w:p>
        </w:tc>
        <w:tc>
          <w:tcPr>
            <w:tcW w:w="5387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Обязательная часть: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 под ред. Н.Е. 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Вераксы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>, Т.С. Комаровой, М.А. Васильевой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Парциальные программы: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</w:tbl>
    <w:p w:rsidR="005E2F0C" w:rsidRDefault="005E2F0C" w:rsidP="005E2F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E2F0C" w:rsidRPr="00675BE0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675BE0">
        <w:rPr>
          <w:rFonts w:ascii="Arial" w:hAnsi="Arial" w:cs="Arial"/>
          <w:b/>
          <w:sz w:val="28"/>
          <w:szCs w:val="24"/>
        </w:rPr>
        <w:lastRenderedPageBreak/>
        <w:t>3.1.2. Помещения для занятий, мебель, инвентарь, ТСО</w:t>
      </w:r>
    </w:p>
    <w:p w:rsidR="005E2F0C" w:rsidRPr="00675BE0" w:rsidRDefault="005E2F0C" w:rsidP="005E2F0C">
      <w:pPr>
        <w:spacing w:after="0" w:line="360" w:lineRule="auto"/>
        <w:contextualSpacing/>
        <w:jc w:val="both"/>
        <w:rPr>
          <w:rFonts w:ascii="Arial" w:hAnsi="Arial" w:cs="Arial"/>
          <w:sz w:val="28"/>
          <w:szCs w:val="24"/>
        </w:rPr>
      </w:pPr>
      <w:r w:rsidRPr="00675BE0">
        <w:rPr>
          <w:rFonts w:ascii="Arial" w:hAnsi="Arial" w:cs="Arial"/>
          <w:sz w:val="28"/>
          <w:szCs w:val="24"/>
        </w:rPr>
        <w:t>Кабинеты специалистов (учителя-логопеда, учителя-дефектолога, педагога-психолога) в соответствии:</w:t>
      </w:r>
    </w:p>
    <w:p w:rsidR="005E2F0C" w:rsidRPr="00675BE0" w:rsidRDefault="005E2F0C" w:rsidP="005E2F0C">
      <w:pPr>
        <w:spacing w:after="0" w:line="360" w:lineRule="auto"/>
        <w:contextualSpacing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– </w:t>
      </w:r>
      <w:r w:rsidRPr="00675BE0">
        <w:rPr>
          <w:rFonts w:ascii="Arial" w:hAnsi="Arial" w:cs="Arial"/>
          <w:sz w:val="28"/>
          <w:szCs w:val="24"/>
        </w:rPr>
        <w:t>с санитарно-эпидемиологическими правилами и нормами;</w:t>
      </w:r>
    </w:p>
    <w:p w:rsidR="005E2F0C" w:rsidRPr="00675BE0" w:rsidRDefault="005E2F0C" w:rsidP="005E2F0C">
      <w:pPr>
        <w:spacing w:after="0" w:line="360" w:lineRule="auto"/>
        <w:contextualSpacing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– </w:t>
      </w:r>
      <w:r w:rsidRPr="00675BE0">
        <w:rPr>
          <w:rFonts w:ascii="Arial" w:hAnsi="Arial" w:cs="Arial"/>
          <w:sz w:val="28"/>
          <w:szCs w:val="24"/>
        </w:rPr>
        <w:t>требованиями пожарной безопасности и электробезопасности;</w:t>
      </w:r>
    </w:p>
    <w:p w:rsidR="005E2F0C" w:rsidRPr="00675BE0" w:rsidRDefault="005E2F0C" w:rsidP="005E2F0C">
      <w:pPr>
        <w:spacing w:after="0" w:line="360" w:lineRule="auto"/>
        <w:contextualSpacing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– </w:t>
      </w:r>
      <w:r w:rsidRPr="00675BE0">
        <w:rPr>
          <w:rFonts w:ascii="Arial" w:hAnsi="Arial" w:cs="Arial"/>
          <w:sz w:val="28"/>
          <w:szCs w:val="24"/>
        </w:rPr>
        <w:t>охраной здоровья воспитанников и охраной труда работников.</w:t>
      </w:r>
    </w:p>
    <w:p w:rsidR="005E2F0C" w:rsidRDefault="005E2F0C" w:rsidP="005E2F0C">
      <w:pPr>
        <w:spacing w:after="0" w:line="360" w:lineRule="auto"/>
        <w:contextualSpacing/>
        <w:jc w:val="both"/>
        <w:rPr>
          <w:rFonts w:ascii="Arial" w:hAnsi="Arial" w:cs="Arial"/>
          <w:sz w:val="28"/>
          <w:szCs w:val="24"/>
        </w:rPr>
      </w:pPr>
      <w:r w:rsidRPr="00675BE0">
        <w:rPr>
          <w:rFonts w:ascii="Arial" w:hAnsi="Arial" w:cs="Arial"/>
          <w:sz w:val="28"/>
          <w:szCs w:val="24"/>
        </w:rPr>
        <w:t>Мебель с учетом антропометрических показателей и особенностей нарушения ребенка.</w:t>
      </w: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8"/>
          <w:szCs w:val="24"/>
        </w:rPr>
      </w:pPr>
    </w:p>
    <w:p w:rsidR="005E2F0C" w:rsidRPr="00591A1E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591A1E">
        <w:rPr>
          <w:rFonts w:ascii="Arial" w:hAnsi="Arial" w:cs="Arial"/>
          <w:b/>
          <w:sz w:val="28"/>
          <w:szCs w:val="24"/>
        </w:rPr>
        <w:lastRenderedPageBreak/>
        <w:t>3.1.3. Развивающая предметно-пространственная среда</w:t>
      </w:r>
    </w:p>
    <w:p w:rsidR="005E2F0C" w:rsidRDefault="005E2F0C" w:rsidP="005E2F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1D87">
        <w:rPr>
          <w:rFonts w:ascii="Arial" w:hAnsi="Arial" w:cs="Arial"/>
          <w:b/>
          <w:sz w:val="24"/>
          <w:szCs w:val="24"/>
        </w:rPr>
        <w:t>Старшая группа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5E2F0C" w:rsidRPr="00D801A3" w:rsidTr="002D61FE">
        <w:trPr>
          <w:trHeight w:val="670"/>
        </w:trPr>
        <w:tc>
          <w:tcPr>
            <w:tcW w:w="2552" w:type="dxa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946" w:type="dxa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Содержание предметной среды</w:t>
            </w:r>
          </w:p>
        </w:tc>
      </w:tr>
      <w:tr w:rsidR="005E2F0C" w:rsidRPr="00D801A3" w:rsidTr="002D61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7"/>
        </w:trPr>
        <w:tc>
          <w:tcPr>
            <w:tcW w:w="2552" w:type="dxa"/>
          </w:tcPr>
          <w:p w:rsidR="005E2F0C" w:rsidRPr="00D801A3" w:rsidRDefault="005E2F0C" w:rsidP="002D61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Сенсорное, математическое развитие</w:t>
            </w:r>
          </w:p>
        </w:tc>
        <w:tc>
          <w:tcPr>
            <w:tcW w:w="6946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 xml:space="preserve">Шнуровки, настольно-печатные игры, логические блоки 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 xml:space="preserve">, палочки 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 xml:space="preserve">, настольный, настенный и напольный 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танграм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колумбово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 xml:space="preserve"> яйцо, 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пазлы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 xml:space="preserve">, игры «Составь картинку» и «Соедини точки», лабиринты, счетные палочки, лото, домино, рамки-вкладыши, настенный и настольный </w:t>
            </w:r>
            <w:proofErr w:type="spellStart"/>
            <w:r w:rsidRPr="00D801A3">
              <w:rPr>
                <w:rFonts w:ascii="Arial" w:hAnsi="Arial" w:cs="Arial"/>
                <w:sz w:val="24"/>
                <w:szCs w:val="24"/>
              </w:rPr>
              <w:t>геоконт</w:t>
            </w:r>
            <w:proofErr w:type="spellEnd"/>
            <w:r w:rsidRPr="00D801A3">
              <w:rPr>
                <w:rFonts w:ascii="Arial" w:hAnsi="Arial" w:cs="Arial"/>
                <w:sz w:val="24"/>
                <w:szCs w:val="24"/>
              </w:rPr>
              <w:t>, кубики, различный строительный материал</w:t>
            </w:r>
          </w:p>
        </w:tc>
      </w:tr>
      <w:tr w:rsidR="005E2F0C" w:rsidRPr="00D801A3" w:rsidTr="002D61FE">
        <w:trPr>
          <w:trHeight w:val="3675"/>
        </w:trPr>
        <w:tc>
          <w:tcPr>
            <w:tcW w:w="2552" w:type="dxa"/>
          </w:tcPr>
          <w:p w:rsidR="005E2F0C" w:rsidRPr="00D801A3" w:rsidRDefault="005E2F0C" w:rsidP="002D61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Творческая мастерская</w:t>
            </w:r>
          </w:p>
        </w:tc>
        <w:tc>
          <w:tcPr>
            <w:tcW w:w="6946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Гуашевые, пальчиковые и акварельные краски, цветные восковые мелки, уголь, сангина, цветные карандаши, беличьи и колонковые кисти (толстые и тонкие), поролоновые губки-штампы, штампы-печати.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Бумага разного формата для индивидуального рисования и совместного творчества, бумага для оригами, раскраски, иллюстрации сказок.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Пластилин и доски для работы с ним, глина.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Тканевые салфетки для рук</w:t>
            </w:r>
          </w:p>
        </w:tc>
      </w:tr>
      <w:tr w:rsidR="005E2F0C" w:rsidRPr="00D801A3" w:rsidTr="002D61FE">
        <w:trPr>
          <w:trHeight w:val="897"/>
        </w:trPr>
        <w:tc>
          <w:tcPr>
            <w:tcW w:w="2552" w:type="dxa"/>
          </w:tcPr>
          <w:p w:rsidR="005E2F0C" w:rsidRPr="00D801A3" w:rsidRDefault="005E2F0C" w:rsidP="002D61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6946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Куклы, специальный транспорт, наборы «Больница», «Вокзал», «ППД» и «Парикмахерская»</w:t>
            </w:r>
          </w:p>
        </w:tc>
      </w:tr>
      <w:tr w:rsidR="005E2F0C" w:rsidRPr="00D801A3" w:rsidTr="002D61FE">
        <w:trPr>
          <w:trHeight w:val="1264"/>
        </w:trPr>
        <w:tc>
          <w:tcPr>
            <w:tcW w:w="2552" w:type="dxa"/>
          </w:tcPr>
          <w:p w:rsidR="005E2F0C" w:rsidRPr="00D801A3" w:rsidRDefault="005E2F0C" w:rsidP="002D61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Моторное развитие</w:t>
            </w:r>
          </w:p>
        </w:tc>
        <w:tc>
          <w:tcPr>
            <w:tcW w:w="6946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Большие и малые резиновые мячи, султанчики, флажки, массажные мячики, массажная дорожка, атрибуты для подвижных игр, игровой спортивный комплекс</w:t>
            </w:r>
          </w:p>
        </w:tc>
      </w:tr>
      <w:tr w:rsidR="005E2F0C" w:rsidRPr="00D801A3" w:rsidTr="002D61FE">
        <w:trPr>
          <w:trHeight w:val="2118"/>
        </w:trPr>
        <w:tc>
          <w:tcPr>
            <w:tcW w:w="2552" w:type="dxa"/>
          </w:tcPr>
          <w:p w:rsidR="005E2F0C" w:rsidRPr="00D801A3" w:rsidRDefault="005E2F0C" w:rsidP="002D61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Театрализованная деятельность, литература</w:t>
            </w:r>
          </w:p>
        </w:tc>
        <w:tc>
          <w:tcPr>
            <w:tcW w:w="6946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 xml:space="preserve">Ширма, плоскостной, конусный, авторский и теневой настольный театр, атрибуты перчаточного театра, пальчиковый театр. 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Фонотека с записями сказок, рассказов, детских песен, классических музыкальных произведений</w:t>
            </w:r>
          </w:p>
        </w:tc>
      </w:tr>
      <w:tr w:rsidR="005E2F0C" w:rsidRPr="00D801A3" w:rsidTr="002D61FE">
        <w:trPr>
          <w:trHeight w:val="144"/>
        </w:trPr>
        <w:tc>
          <w:tcPr>
            <w:tcW w:w="2552" w:type="dxa"/>
          </w:tcPr>
          <w:p w:rsidR="005E2F0C" w:rsidRPr="00D801A3" w:rsidRDefault="005E2F0C" w:rsidP="002D61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Уголок экспериментирования</w:t>
            </w:r>
          </w:p>
        </w:tc>
        <w:tc>
          <w:tcPr>
            <w:tcW w:w="6946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Столик для игр с водой и песком, весы, мерные емкости для воды и сыпучих материалов, эталоны меры, термометр, микроскоп, песочные часы, таймер.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 xml:space="preserve">Глина, одинаковые емкости с мукой, песком, крупой и кусочками тканей, природный материал, например, шишки </w:t>
            </w:r>
            <w:r w:rsidRPr="00D801A3">
              <w:rPr>
                <w:rFonts w:ascii="Arial" w:hAnsi="Arial" w:cs="Arial"/>
                <w:sz w:val="24"/>
                <w:szCs w:val="24"/>
              </w:rPr>
              <w:lastRenderedPageBreak/>
              <w:t xml:space="preserve">и каштаны. </w:t>
            </w:r>
          </w:p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Маленькие емкости для изготовления цветного льда, инструменты для выдувания мыльных пузырей</w:t>
            </w:r>
          </w:p>
        </w:tc>
      </w:tr>
      <w:tr w:rsidR="005E2F0C" w:rsidRPr="00D801A3" w:rsidTr="002D61FE">
        <w:trPr>
          <w:trHeight w:val="144"/>
        </w:trPr>
        <w:tc>
          <w:tcPr>
            <w:tcW w:w="2552" w:type="dxa"/>
          </w:tcPr>
          <w:p w:rsidR="005E2F0C" w:rsidRPr="00D801A3" w:rsidRDefault="005E2F0C" w:rsidP="002D61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lastRenderedPageBreak/>
              <w:t>Конструирование (познавательное развитие)</w:t>
            </w:r>
          </w:p>
        </w:tc>
        <w:tc>
          <w:tcPr>
            <w:tcW w:w="6946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Крупный пластмассовый и мелкий деревянный строительный материал, пластмассовые и металлические конструкторы, большие и малые кубики, индивидуальные наборы строительного материала, пластины из толстого картона и тонкой фанеры различной формы для перекрытий</w:t>
            </w:r>
          </w:p>
        </w:tc>
      </w:tr>
    </w:tbl>
    <w:p w:rsidR="005E2F0C" w:rsidRPr="00591A1E" w:rsidRDefault="005E2F0C" w:rsidP="005E2F0C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  <w:sectPr w:rsidR="005E2F0C" w:rsidSect="002D6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2F0C" w:rsidRPr="00675BE0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675BE0">
        <w:rPr>
          <w:rFonts w:ascii="Arial" w:hAnsi="Arial" w:cs="Arial"/>
          <w:b/>
          <w:sz w:val="28"/>
          <w:szCs w:val="24"/>
        </w:rPr>
        <w:lastRenderedPageBreak/>
        <w:t xml:space="preserve">3.2. Планирование </w:t>
      </w:r>
      <w:r w:rsidR="00F66A8A">
        <w:rPr>
          <w:rFonts w:ascii="Arial" w:hAnsi="Arial" w:cs="Arial"/>
          <w:b/>
          <w:sz w:val="28"/>
          <w:szCs w:val="24"/>
        </w:rPr>
        <w:t>О</w:t>
      </w:r>
      <w:r w:rsidRPr="00675BE0">
        <w:rPr>
          <w:rFonts w:ascii="Arial" w:hAnsi="Arial" w:cs="Arial"/>
          <w:b/>
          <w:sz w:val="28"/>
          <w:szCs w:val="24"/>
        </w:rPr>
        <w:t>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2126"/>
        <w:gridCol w:w="2410"/>
      </w:tblGrid>
      <w:tr w:rsidR="005E2F0C" w:rsidRPr="00D801A3" w:rsidTr="002D61FE">
        <w:tc>
          <w:tcPr>
            <w:tcW w:w="2268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hideMark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</w:p>
        </w:tc>
      </w:tr>
      <w:tr w:rsidR="00DB4E28" w:rsidRPr="00D801A3" w:rsidTr="004700F6">
        <w:tc>
          <w:tcPr>
            <w:tcW w:w="2268" w:type="dxa"/>
          </w:tcPr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 xml:space="preserve">1. ОО. Речевое развитие. </w:t>
            </w:r>
            <w:r w:rsidRPr="00405CF3">
              <w:rPr>
                <w:rFonts w:ascii="Times New Roman" w:hAnsi="Times New Roman"/>
                <w:b/>
                <w:sz w:val="20"/>
                <w:szCs w:val="20"/>
              </w:rPr>
              <w:t>Подготовка к обучению грамоте</w:t>
            </w:r>
            <w:r w:rsidRPr="00405CF3">
              <w:rPr>
                <w:b/>
              </w:rPr>
              <w:t>.</w:t>
            </w:r>
          </w:p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>1. ОО. Познавательное развитие.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05CF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Математические представления. </w:t>
            </w:r>
          </w:p>
        </w:tc>
        <w:tc>
          <w:tcPr>
            <w:tcW w:w="1984" w:type="dxa"/>
          </w:tcPr>
          <w:p w:rsidR="00DB4E28" w:rsidRPr="00DB4E28" w:rsidRDefault="00DB4E28" w:rsidP="00DB4E28">
            <w:pPr>
              <w:jc w:val="both"/>
            </w:pPr>
            <w:r w:rsidRPr="00DB4E28">
              <w:t>1. ОО. Речевое развитие.</w:t>
            </w:r>
          </w:p>
          <w:p w:rsidR="00DB4E28" w:rsidRPr="00DB4E28" w:rsidRDefault="00DB4E28" w:rsidP="00DB4E28">
            <w:pPr>
              <w:jc w:val="both"/>
              <w:rPr>
                <w:b/>
              </w:rPr>
            </w:pPr>
            <w:r w:rsidRPr="00DB4E28">
              <w:rPr>
                <w:b/>
              </w:rPr>
              <w:t xml:space="preserve">Развитие речи. </w:t>
            </w:r>
          </w:p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E28" w:rsidRPr="00DB4E28" w:rsidRDefault="00DB4E28" w:rsidP="00DB4E28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E28">
              <w:rPr>
                <w:rFonts w:ascii="Times New Roman" w:hAnsi="Times New Roman"/>
                <w:sz w:val="20"/>
                <w:szCs w:val="20"/>
              </w:rPr>
              <w:t>1. ОО. Познавательное развитие.</w:t>
            </w:r>
          </w:p>
          <w:p w:rsidR="00DB4E28" w:rsidRPr="00DB4E28" w:rsidRDefault="00DB4E28" w:rsidP="00DB4E28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4E28">
              <w:rPr>
                <w:rFonts w:ascii="Times New Roman" w:hAnsi="Times New Roman"/>
                <w:b/>
                <w:sz w:val="20"/>
                <w:szCs w:val="20"/>
              </w:rPr>
              <w:t>Математические представления.</w:t>
            </w:r>
          </w:p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 xml:space="preserve">1. ОО. Художественно-эстетическое развитие.    </w:t>
            </w:r>
            <w:r w:rsidRPr="00D2186D">
              <w:t xml:space="preserve">                               </w:t>
            </w:r>
          </w:p>
        </w:tc>
      </w:tr>
      <w:tr w:rsidR="00DB4E28" w:rsidRPr="00D801A3" w:rsidTr="002D61FE">
        <w:tc>
          <w:tcPr>
            <w:tcW w:w="2268" w:type="dxa"/>
          </w:tcPr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 xml:space="preserve">2. ОО. Социально-коммуникативное развитие. </w:t>
            </w:r>
            <w:r w:rsidRPr="00405CF3">
              <w:rPr>
                <w:rFonts w:ascii="Times New Roman" w:hAnsi="Times New Roman"/>
                <w:b/>
                <w:sz w:val="20"/>
                <w:szCs w:val="20"/>
              </w:rPr>
              <w:t>ФОБ</w:t>
            </w:r>
          </w:p>
        </w:tc>
        <w:tc>
          <w:tcPr>
            <w:tcW w:w="2127" w:type="dxa"/>
          </w:tcPr>
          <w:p w:rsidR="00DB4E28" w:rsidRPr="00405CF3" w:rsidRDefault="00DB4E28" w:rsidP="00DB4E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>2. ОО. Художественно – эстетическое развитие</w:t>
            </w:r>
          </w:p>
        </w:tc>
        <w:tc>
          <w:tcPr>
            <w:tcW w:w="1984" w:type="dxa"/>
          </w:tcPr>
          <w:p w:rsidR="00DB4E28" w:rsidRPr="00DB4E28" w:rsidRDefault="00DB4E28" w:rsidP="00DB4E28">
            <w:r w:rsidRPr="00DB4E28">
              <w:t>2. ОО. Познавательное развитие.</w:t>
            </w:r>
          </w:p>
          <w:p w:rsidR="00DB4E28" w:rsidRPr="00DB4E28" w:rsidRDefault="00DB4E28" w:rsidP="00DB4E28">
            <w:pPr>
              <w:rPr>
                <w:b/>
              </w:rPr>
            </w:pPr>
            <w:r w:rsidRPr="00DB4E28">
              <w:rPr>
                <w:b/>
              </w:rPr>
              <w:t xml:space="preserve">Окружающий мир. </w:t>
            </w:r>
          </w:p>
          <w:p w:rsidR="00DB4E28" w:rsidRPr="00405CF3" w:rsidRDefault="00DB4E28" w:rsidP="00DB4E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E28" w:rsidRPr="00DB4E28" w:rsidRDefault="00DB4E28" w:rsidP="00DB4E28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E28">
              <w:rPr>
                <w:rFonts w:ascii="Times New Roman" w:hAnsi="Times New Roman"/>
                <w:sz w:val="20"/>
                <w:szCs w:val="20"/>
              </w:rPr>
              <w:t xml:space="preserve">2. ОО. Познавательное развитие. </w:t>
            </w:r>
          </w:p>
          <w:p w:rsidR="00DB4E28" w:rsidRPr="00DB4E28" w:rsidRDefault="00DB4E28" w:rsidP="00DB4E28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4E28">
              <w:rPr>
                <w:rFonts w:ascii="Times New Roman" w:hAnsi="Times New Roman"/>
                <w:b/>
                <w:sz w:val="20"/>
                <w:szCs w:val="20"/>
              </w:rPr>
              <w:t>Природа.</w:t>
            </w:r>
          </w:p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 xml:space="preserve">2.ОО.Социально-коммуникативное развитие.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05CF3">
              <w:rPr>
                <w:rFonts w:ascii="Times New Roman" w:hAnsi="Times New Roman"/>
                <w:b/>
                <w:sz w:val="20"/>
                <w:szCs w:val="20"/>
              </w:rPr>
              <w:t>ФОГП</w:t>
            </w:r>
          </w:p>
        </w:tc>
      </w:tr>
      <w:tr w:rsidR="00DB4E28" w:rsidRPr="00D801A3" w:rsidTr="002D61FE">
        <w:tc>
          <w:tcPr>
            <w:tcW w:w="2268" w:type="dxa"/>
          </w:tcPr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>3.ОО. Художественно-эстетическое развитие.</w:t>
            </w:r>
          </w:p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 xml:space="preserve">3. ОО. Физическое развитие. </w:t>
            </w:r>
          </w:p>
          <w:p w:rsidR="00DB4E28" w:rsidRPr="00405CF3" w:rsidRDefault="00DB4E28" w:rsidP="00DB4E2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CF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культура.</w:t>
            </w:r>
          </w:p>
          <w:p w:rsidR="00DB4E28" w:rsidRPr="00405CF3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E28" w:rsidRPr="00DB4E28" w:rsidRDefault="00DB4E28" w:rsidP="00DB4E28">
            <w:r w:rsidRPr="00DB4E28">
              <w:t>3. ОО. Физическое развитие.</w:t>
            </w:r>
          </w:p>
          <w:p w:rsidR="00DB4E28" w:rsidRPr="00DB4E28" w:rsidRDefault="00DB4E28" w:rsidP="00DB4E28">
            <w:pPr>
              <w:rPr>
                <w:b/>
              </w:rPr>
            </w:pPr>
            <w:r w:rsidRPr="00DB4E28">
              <w:rPr>
                <w:b/>
              </w:rPr>
              <w:t>Физическая культура на прогулке.</w:t>
            </w:r>
          </w:p>
          <w:p w:rsidR="00DB4E28" w:rsidRPr="00405CF3" w:rsidRDefault="00DB4E28" w:rsidP="00DB4E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E28" w:rsidRPr="00DB4E28" w:rsidRDefault="00DB4E28" w:rsidP="00DB4E28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E28">
              <w:rPr>
                <w:rFonts w:ascii="Times New Roman" w:hAnsi="Times New Roman"/>
                <w:sz w:val="20"/>
                <w:szCs w:val="20"/>
              </w:rPr>
              <w:t xml:space="preserve">3. ОО. Художественно – эстетическое развитие. </w:t>
            </w:r>
          </w:p>
          <w:p w:rsidR="00DB4E28" w:rsidRPr="00DB4E28" w:rsidRDefault="00DB4E28" w:rsidP="00DB4E28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4E28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Музыкальная деятельность. </w:t>
            </w:r>
          </w:p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4E28" w:rsidRPr="00405CF3" w:rsidRDefault="00DB4E28" w:rsidP="00DB4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CF3">
              <w:rPr>
                <w:rFonts w:ascii="Times New Roman" w:hAnsi="Times New Roman"/>
                <w:sz w:val="20"/>
                <w:szCs w:val="20"/>
              </w:rPr>
              <w:t xml:space="preserve">3. ОО. Физическое развитие.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405CF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культура.</w:t>
            </w:r>
          </w:p>
        </w:tc>
      </w:tr>
      <w:tr w:rsidR="00DB4E28" w:rsidRPr="00D801A3" w:rsidTr="002D61FE">
        <w:tc>
          <w:tcPr>
            <w:tcW w:w="2268" w:type="dxa"/>
          </w:tcPr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4E28" w:rsidRPr="00D801A3" w:rsidRDefault="00DB4E28" w:rsidP="00DB4E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F0C" w:rsidRDefault="005E2F0C" w:rsidP="005E2F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E2F0C" w:rsidRPr="00591A1E" w:rsidRDefault="005E2F0C" w:rsidP="005E2F0C">
      <w:pPr>
        <w:spacing w:after="120" w:line="360" w:lineRule="auto"/>
        <w:rPr>
          <w:rFonts w:ascii="Arial" w:hAnsi="Arial" w:cs="Arial"/>
          <w:b/>
          <w:sz w:val="32"/>
          <w:szCs w:val="24"/>
        </w:rPr>
      </w:pPr>
      <w:r w:rsidRPr="00675BE0">
        <w:rPr>
          <w:rFonts w:ascii="Arial" w:hAnsi="Arial" w:cs="Arial"/>
          <w:b/>
          <w:sz w:val="28"/>
          <w:szCs w:val="24"/>
        </w:rPr>
        <w:lastRenderedPageBreak/>
        <w:t>3.3. Планирование работы специалистов службы сопровождения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1843"/>
        <w:gridCol w:w="1984"/>
        <w:gridCol w:w="1985"/>
      </w:tblGrid>
      <w:tr w:rsidR="005E2F0C" w:rsidRPr="00D801A3" w:rsidTr="002D61FE">
        <w:tc>
          <w:tcPr>
            <w:tcW w:w="1702" w:type="dxa"/>
            <w:vMerge w:val="restart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Специалист</w:t>
            </w:r>
          </w:p>
        </w:tc>
        <w:tc>
          <w:tcPr>
            <w:tcW w:w="9497" w:type="dxa"/>
            <w:gridSpan w:val="5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День недели</w:t>
            </w:r>
          </w:p>
        </w:tc>
      </w:tr>
      <w:tr w:rsidR="005E2F0C" w:rsidRPr="00D801A3" w:rsidTr="002D61FE">
        <w:tc>
          <w:tcPr>
            <w:tcW w:w="1702" w:type="dxa"/>
            <w:vMerge/>
            <w:tcBorders>
              <w:tl2br w:val="single" w:sz="4" w:space="0" w:color="auto"/>
            </w:tcBorders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1A3"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</w:p>
        </w:tc>
      </w:tr>
      <w:tr w:rsidR="005E2F0C" w:rsidRPr="00D801A3" w:rsidTr="002D61FE">
        <w:tc>
          <w:tcPr>
            <w:tcW w:w="1702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F0C" w:rsidRPr="001325FA" w:rsidRDefault="001325FA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5FA">
              <w:rPr>
                <w:rFonts w:ascii="Times New Roman" w:hAnsi="Times New Roman"/>
                <w:sz w:val="20"/>
                <w:szCs w:val="20"/>
              </w:rPr>
              <w:t>С 8.00 до 8.20</w:t>
            </w:r>
          </w:p>
        </w:tc>
        <w:tc>
          <w:tcPr>
            <w:tcW w:w="1843" w:type="dxa"/>
          </w:tcPr>
          <w:p w:rsidR="005E2F0C" w:rsidRPr="001325FA" w:rsidRDefault="001325FA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5FA">
              <w:rPr>
                <w:rFonts w:ascii="Times New Roman" w:hAnsi="Times New Roman"/>
                <w:sz w:val="20"/>
                <w:szCs w:val="20"/>
              </w:rPr>
              <w:t>С 10.35 до 10.55</w:t>
            </w:r>
          </w:p>
        </w:tc>
        <w:tc>
          <w:tcPr>
            <w:tcW w:w="1984" w:type="dxa"/>
          </w:tcPr>
          <w:p w:rsidR="005E2F0C" w:rsidRPr="001325FA" w:rsidRDefault="001325FA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5FA">
              <w:rPr>
                <w:rFonts w:ascii="Times New Roman" w:hAnsi="Times New Roman"/>
                <w:sz w:val="20"/>
                <w:szCs w:val="20"/>
              </w:rPr>
              <w:t>С 9.30 до 9.50</w:t>
            </w:r>
          </w:p>
        </w:tc>
        <w:tc>
          <w:tcPr>
            <w:tcW w:w="1985" w:type="dxa"/>
          </w:tcPr>
          <w:p w:rsidR="005E2F0C" w:rsidRPr="00D801A3" w:rsidRDefault="005E2F0C" w:rsidP="002D61F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F0C" w:rsidRPr="00D801A3" w:rsidTr="002D61FE">
        <w:tc>
          <w:tcPr>
            <w:tcW w:w="1702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</w:tcPr>
          <w:p w:rsidR="005E2F0C" w:rsidRPr="001325FA" w:rsidRDefault="001325FA" w:rsidP="002D61F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5FA">
              <w:rPr>
                <w:rFonts w:ascii="Times New Roman" w:hAnsi="Times New Roman"/>
                <w:sz w:val="20"/>
                <w:szCs w:val="20"/>
              </w:rPr>
              <w:t>15.30 – 16.00</w:t>
            </w:r>
          </w:p>
        </w:tc>
        <w:tc>
          <w:tcPr>
            <w:tcW w:w="1843" w:type="dxa"/>
          </w:tcPr>
          <w:p w:rsidR="005E2F0C" w:rsidRPr="001325FA" w:rsidRDefault="005E2F0C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F0C" w:rsidRPr="001325FA" w:rsidRDefault="001325FA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15.30 -16.00</w:t>
            </w:r>
          </w:p>
        </w:tc>
        <w:tc>
          <w:tcPr>
            <w:tcW w:w="1984" w:type="dxa"/>
          </w:tcPr>
          <w:p w:rsidR="005E2F0C" w:rsidRPr="001325FA" w:rsidRDefault="005E2F0C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2F0C" w:rsidRPr="001325FA" w:rsidRDefault="005E2F0C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F0C" w:rsidRPr="00D801A3" w:rsidTr="002D61FE">
        <w:tc>
          <w:tcPr>
            <w:tcW w:w="1702" w:type="dxa"/>
          </w:tcPr>
          <w:p w:rsidR="005E2F0C" w:rsidRPr="00D801A3" w:rsidRDefault="005E2F0C" w:rsidP="002D61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1A3">
              <w:rPr>
                <w:rFonts w:ascii="Arial" w:hAnsi="Arial" w:cs="Arial"/>
                <w:sz w:val="24"/>
                <w:szCs w:val="24"/>
              </w:rPr>
              <w:t>Учитель-дефектолог</w:t>
            </w:r>
            <w:r>
              <w:rPr>
                <w:rFonts w:ascii="Arial" w:hAnsi="Arial" w:cs="Arial"/>
                <w:sz w:val="24"/>
                <w:szCs w:val="24"/>
              </w:rPr>
              <w:t>/воспитатель</w:t>
            </w:r>
          </w:p>
        </w:tc>
        <w:tc>
          <w:tcPr>
            <w:tcW w:w="1842" w:type="dxa"/>
          </w:tcPr>
          <w:p w:rsidR="005E2F0C" w:rsidRPr="001325FA" w:rsidRDefault="005E2F0C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F0C" w:rsidRPr="001325FA" w:rsidRDefault="001325FA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5FA">
              <w:rPr>
                <w:rFonts w:ascii="Times New Roman" w:hAnsi="Times New Roman"/>
                <w:sz w:val="20"/>
                <w:szCs w:val="20"/>
              </w:rPr>
              <w:t>11.30 – 12.00</w:t>
            </w:r>
          </w:p>
        </w:tc>
        <w:tc>
          <w:tcPr>
            <w:tcW w:w="1843" w:type="dxa"/>
          </w:tcPr>
          <w:p w:rsidR="005E2F0C" w:rsidRPr="001325FA" w:rsidRDefault="005E2F0C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2F0C" w:rsidRPr="001325FA" w:rsidRDefault="001325FA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5FA">
              <w:rPr>
                <w:rFonts w:ascii="Times New Roman" w:hAnsi="Times New Roman"/>
                <w:sz w:val="20"/>
                <w:szCs w:val="20"/>
              </w:rPr>
              <w:t>9.30 – 9.50</w:t>
            </w:r>
          </w:p>
        </w:tc>
        <w:tc>
          <w:tcPr>
            <w:tcW w:w="1985" w:type="dxa"/>
          </w:tcPr>
          <w:p w:rsidR="005E2F0C" w:rsidRPr="001325FA" w:rsidRDefault="005E2F0C" w:rsidP="002D6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2F0C" w:rsidRPr="00FA02D4" w:rsidRDefault="005E2F0C" w:rsidP="005E2F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E2F0C" w:rsidRDefault="005E2F0C" w:rsidP="005E2F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rPr>
          <w:rFonts w:ascii="Arial" w:hAnsi="Arial" w:cs="Arial"/>
          <w:sz w:val="24"/>
          <w:szCs w:val="24"/>
        </w:rPr>
      </w:pPr>
    </w:p>
    <w:p w:rsidR="005E2F0C" w:rsidRPr="00675BE0" w:rsidRDefault="005E2F0C" w:rsidP="005E2F0C">
      <w:pPr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675BE0">
        <w:rPr>
          <w:rFonts w:ascii="Arial" w:hAnsi="Arial" w:cs="Arial"/>
          <w:b/>
          <w:sz w:val="28"/>
          <w:szCs w:val="24"/>
        </w:rPr>
        <w:lastRenderedPageBreak/>
        <w:t>3.4. Примерный распорядок дня</w:t>
      </w:r>
    </w:p>
    <w:tbl>
      <w:tblPr>
        <w:tblW w:w="1034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1418"/>
        <w:gridCol w:w="1559"/>
        <w:gridCol w:w="1559"/>
      </w:tblGrid>
      <w:tr w:rsidR="005E2F0C" w:rsidRPr="0041055D" w:rsidTr="002D61FE">
        <w:trPr>
          <w:trHeight w:val="7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Прием и осмотр ребенка, игры и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1325F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07.00 -08.00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07.00 -08.00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07.00 -08.00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07.00 -08.00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07.00 -08.00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 – 08.20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 – 08.20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 – 08.20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 – 08.20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 – 08.20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08.20 -09.00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08.20 -09.00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08.20 -09.00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08.20 -09.00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08.20 -09.00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09.00 -10.35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09.00 -10.35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09.00 -10.35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09.00 -10.35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09.00 -10.35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– 10.55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– 10.55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– 10.55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– 10.55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– 10.55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–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–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–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– 12.30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13.00- 15.30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Подъем, воздушные процедуры,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деятельность и чтение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16.00 -16.25</w:t>
            </w:r>
          </w:p>
        </w:tc>
      </w:tr>
      <w:tr w:rsidR="005E2F0C" w:rsidRPr="0041055D" w:rsidTr="00A1680A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 – 16.45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 – 16.45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 – 16.45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 – 16.45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 – 18.45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 –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 – 18.45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 – 18.45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 – 18.45</w:t>
            </w:r>
          </w:p>
        </w:tc>
      </w:tr>
      <w:tr w:rsidR="005E2F0C" w:rsidRPr="0041055D" w:rsidTr="002D61FE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5E2F0C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55D">
              <w:rPr>
                <w:rFonts w:ascii="Times New Roman" w:hAnsi="Times New Roman"/>
                <w:sz w:val="24"/>
                <w:szCs w:val="24"/>
              </w:rPr>
              <w:t>Игры, уход ребенка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F0C" w:rsidRPr="0041055D" w:rsidRDefault="00A1680A" w:rsidP="002D61FE">
            <w:pPr>
              <w:spacing w:before="100" w:beforeAutospacing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 – 19.00</w:t>
            </w:r>
          </w:p>
        </w:tc>
      </w:tr>
    </w:tbl>
    <w:p w:rsidR="005E2F0C" w:rsidRDefault="005E2F0C" w:rsidP="005E2F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2F0C" w:rsidRDefault="005E2F0C" w:rsidP="005E2F0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E2F0C" w:rsidRPr="00D6291D" w:rsidRDefault="005E2F0C">
      <w:pPr>
        <w:rPr>
          <w:sz w:val="28"/>
          <w:szCs w:val="28"/>
          <w:u w:val="single"/>
        </w:rPr>
      </w:pPr>
    </w:p>
    <w:sectPr w:rsidR="005E2F0C" w:rsidRPr="00D6291D" w:rsidSect="00A1680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5FA" w:rsidRDefault="001325FA" w:rsidP="005E2F0C">
      <w:pPr>
        <w:spacing w:after="0" w:line="240" w:lineRule="auto"/>
      </w:pPr>
      <w:r>
        <w:separator/>
      </w:r>
    </w:p>
  </w:endnote>
  <w:endnote w:type="continuationSeparator" w:id="0">
    <w:p w:rsidR="001325FA" w:rsidRDefault="001325FA" w:rsidP="005E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45829"/>
      <w:docPartObj>
        <w:docPartGallery w:val="Page Numbers (Bottom of Page)"/>
        <w:docPartUnique/>
      </w:docPartObj>
    </w:sdtPr>
    <w:sdtContent>
      <w:p w:rsidR="001325FA" w:rsidRDefault="001325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5FA" w:rsidRDefault="001325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5FA" w:rsidRDefault="001325FA" w:rsidP="005E2F0C">
      <w:pPr>
        <w:spacing w:after="0" w:line="240" w:lineRule="auto"/>
      </w:pPr>
      <w:r>
        <w:separator/>
      </w:r>
    </w:p>
  </w:footnote>
  <w:footnote w:type="continuationSeparator" w:id="0">
    <w:p w:rsidR="001325FA" w:rsidRDefault="001325FA" w:rsidP="005E2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50A"/>
    <w:rsid w:val="00025C27"/>
    <w:rsid w:val="000F5541"/>
    <w:rsid w:val="001325FA"/>
    <w:rsid w:val="001916DA"/>
    <w:rsid w:val="002C5A07"/>
    <w:rsid w:val="002D61FE"/>
    <w:rsid w:val="003E594D"/>
    <w:rsid w:val="00405CF3"/>
    <w:rsid w:val="0046350A"/>
    <w:rsid w:val="00467AC1"/>
    <w:rsid w:val="004744BC"/>
    <w:rsid w:val="004C0F01"/>
    <w:rsid w:val="004F0B71"/>
    <w:rsid w:val="005E2F0C"/>
    <w:rsid w:val="00672737"/>
    <w:rsid w:val="0069485F"/>
    <w:rsid w:val="006D187B"/>
    <w:rsid w:val="00736947"/>
    <w:rsid w:val="007809F1"/>
    <w:rsid w:val="00797CD7"/>
    <w:rsid w:val="00817822"/>
    <w:rsid w:val="008C6BD3"/>
    <w:rsid w:val="008E3720"/>
    <w:rsid w:val="00912FC0"/>
    <w:rsid w:val="00986783"/>
    <w:rsid w:val="009D5916"/>
    <w:rsid w:val="00A1680A"/>
    <w:rsid w:val="00AE1CF9"/>
    <w:rsid w:val="00B83455"/>
    <w:rsid w:val="00B97FF3"/>
    <w:rsid w:val="00BC3ED8"/>
    <w:rsid w:val="00BD68DB"/>
    <w:rsid w:val="00CB711A"/>
    <w:rsid w:val="00CF286B"/>
    <w:rsid w:val="00D6291D"/>
    <w:rsid w:val="00DB4E28"/>
    <w:rsid w:val="00DE35DF"/>
    <w:rsid w:val="00EA2DC7"/>
    <w:rsid w:val="00EC4590"/>
    <w:rsid w:val="00EE5CCE"/>
    <w:rsid w:val="00F1515F"/>
    <w:rsid w:val="00F24FA5"/>
    <w:rsid w:val="00F66A8A"/>
    <w:rsid w:val="00F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091"/>
  <w15:docId w15:val="{32237DAD-FBCD-4E3F-91B3-F2245801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5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2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2F0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E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F0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CFF2-A496-4962-8A99-9EDCB6DE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20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2023-02-21T00:06:00Z</cp:lastPrinted>
  <dcterms:created xsi:type="dcterms:W3CDTF">2022-11-15T03:16:00Z</dcterms:created>
  <dcterms:modified xsi:type="dcterms:W3CDTF">2024-06-10T09:05:00Z</dcterms:modified>
</cp:coreProperties>
</file>