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D4" w:rsidRPr="002844D4" w:rsidRDefault="002844D4" w:rsidP="002844D4">
      <w:pPr>
        <w:autoSpaceDE w:val="0"/>
        <w:spacing w:after="0"/>
        <w:ind w:right="-2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№26</w:t>
      </w:r>
    </w:p>
    <w:p w:rsidR="002844D4" w:rsidRPr="002844D4" w:rsidRDefault="002844D4" w:rsidP="002844D4">
      <w:pPr>
        <w:autoSpaceDE w:val="0"/>
        <w:spacing w:after="0"/>
        <w:ind w:right="-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Артемовского городского округа</w:t>
      </w:r>
    </w:p>
    <w:p w:rsidR="002844D4" w:rsidRPr="002844D4" w:rsidRDefault="002844D4" w:rsidP="002844D4">
      <w:pPr>
        <w:autoSpaceDE w:val="0"/>
        <w:spacing w:after="0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tabs>
          <w:tab w:val="left" w:pos="5954"/>
        </w:tabs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2844D4" w:rsidRPr="002844D4" w:rsidRDefault="002844D4" w:rsidP="002844D4">
      <w:pPr>
        <w:tabs>
          <w:tab w:val="left" w:pos="5910"/>
        </w:tabs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ППк</w:t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Заведующий</w:t>
      </w:r>
    </w:p>
    <w:p w:rsidR="002844D4" w:rsidRPr="002844D4" w:rsidRDefault="002844D4" w:rsidP="002844D4">
      <w:pPr>
        <w:spacing w:after="0"/>
        <w:ind w:right="-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А.В. Грыцюта</w:t>
      </w:r>
      <w:r w:rsidRPr="002844D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844D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Е.С. Гончарук</w:t>
      </w:r>
    </w:p>
    <w:p w:rsidR="002844D4" w:rsidRPr="002844D4" w:rsidRDefault="002844D4" w:rsidP="002844D4">
      <w:pPr>
        <w:spacing w:after="0" w:line="48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44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ОБРАЗОВАТЕЛЬНЫЙ МАРШРУТ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2844D4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ru-RU"/>
        </w:rPr>
        <w:t>Анна Е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.</w:t>
      </w:r>
      <w:r w:rsidRPr="002844D4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_______________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обучающегося)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_______________№ 86 от 20.02.2022 г.________________</w:t>
      </w:r>
    </w:p>
    <w:p w:rsidR="002844D4" w:rsidRPr="002844D4" w:rsidRDefault="002844D4" w:rsidP="002844D4">
      <w:pPr>
        <w:ind w:right="-2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и номер протокола ЦПМПК)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844D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2023  / 2024    учебный год</w:t>
      </w:r>
      <w:r w:rsidRPr="002844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(срок реализации)</w:t>
      </w: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:rsidR="002844D4" w:rsidRPr="002844D4" w:rsidRDefault="002844D4" w:rsidP="002844D4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</w:t>
      </w:r>
    </w:p>
    <w:p w:rsidR="002844D4" w:rsidRPr="002844D4" w:rsidRDefault="002844D4" w:rsidP="002844D4">
      <w:pPr>
        <w:spacing w:after="0" w:line="240" w:lineRule="auto"/>
        <w:ind w:left="4956" w:right="-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_____________________________</w:t>
      </w:r>
    </w:p>
    <w:p w:rsidR="002844D4" w:rsidRPr="002844D4" w:rsidRDefault="002844D4" w:rsidP="002844D4">
      <w:pPr>
        <w:tabs>
          <w:tab w:val="left" w:pos="284"/>
          <w:tab w:val="left" w:pos="1701"/>
        </w:tabs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2844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 родителя/законного представителя)</w:t>
      </w:r>
    </w:p>
    <w:p w:rsidR="002844D4" w:rsidRPr="002844D4" w:rsidRDefault="002844D4" w:rsidP="002844D4">
      <w:pPr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844D4" w:rsidRPr="002844D4" w:rsidRDefault="002844D4" w:rsidP="002844D4">
      <w:pPr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2844D4">
        <w:rPr>
          <w:rFonts w:ascii="Times New Roman" w:eastAsia="Times New Roman" w:hAnsi="Times New Roman" w:cs="Times New Roman"/>
          <w:bCs/>
          <w:i/>
          <w:sz w:val="28"/>
          <w:lang w:eastAsia="ru-RU"/>
        </w:rPr>
        <w:t>___.___.20___</w:t>
      </w:r>
    </w:p>
    <w:p w:rsidR="002844D4" w:rsidRPr="002844D4" w:rsidRDefault="002844D4" w:rsidP="002844D4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vertAlign w:val="superscript"/>
          <w:lang w:eastAsia="ru-RU"/>
        </w:rPr>
      </w:pPr>
      <w:r w:rsidRPr="002844D4">
        <w:rPr>
          <w:rFonts w:ascii="Times New Roman" w:eastAsia="Times New Roman" w:hAnsi="Times New Roman" w:cs="Times New Roman"/>
          <w:bCs/>
          <w:sz w:val="24"/>
          <w:vertAlign w:val="superscript"/>
          <w:lang w:eastAsia="ru-RU"/>
        </w:rPr>
        <w:t>(дата ознакомления)</w:t>
      </w:r>
    </w:p>
    <w:p w:rsidR="002844D4" w:rsidRPr="002844D4" w:rsidRDefault="002844D4" w:rsidP="002844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bCs/>
          <w:sz w:val="24"/>
          <w:lang w:eastAsia="ru-RU"/>
        </w:rPr>
        <w:br w:type="page"/>
      </w:r>
      <w:r w:rsidRPr="0028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Анна Владимировна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28.08.2017 г.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группа компенсирующей направленности № 8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специалистов / педагогов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Учитель-дефектолог/ Воспитатель: Грыцюта Александра Валерьевна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воспитателя: </w:t>
      </w:r>
      <w:proofErr w:type="spellStart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</w:t>
      </w:r>
      <w:proofErr w:type="spellEnd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Николаевна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Макарова Ирина Александровна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Духович</w:t>
      </w:r>
      <w:proofErr w:type="spellEnd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Эдуардовна</w:t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Фротер</w:t>
      </w:r>
      <w:proofErr w:type="spellEnd"/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ТПМПК (при наличии)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ТПМПК: 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АОП ДОО для детей с задержкой психического развития 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ТПМПК: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1.Срок реализации программы: на весь уровень образования.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Предоставление услуг тюнера: общее сопровождение.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Специальные методы и технологии обучения: в соответствии с АОП.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специалистам сопровождения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коррекция и развитие когнитивных процессов, регуляторного компонента деятельности совместно с воспитателем. 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коррекция и развитие всех компонентов речи в соответствии с программой для детей дошкольного возраста с тяжелыми нарушениями речи.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Учитель-дефектолог/воспитатель:</w:t>
      </w:r>
      <w:r w:rsidRPr="00284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коррекция и развитие познавательных процессов, формирование предпосылок учебной деятельности. Помощь в усвоении АОП.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D4" w:rsidRPr="002844D4" w:rsidRDefault="002844D4" w:rsidP="002844D4">
      <w:pPr>
        <w:rPr>
          <w:rFonts w:ascii="Arial" w:eastAsia="Times New Roman" w:hAnsi="Arial" w:cs="Arial"/>
          <w:sz w:val="24"/>
          <w:lang w:eastAsia="ru-RU"/>
        </w:rPr>
        <w:sectPr w:rsidR="002844D4" w:rsidRPr="002844D4" w:rsidSect="00203571">
          <w:footerReference w:type="default" r:id="rId5"/>
          <w:pgSz w:w="11906" w:h="16838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2844D4" w:rsidRPr="002844D4" w:rsidRDefault="002844D4" w:rsidP="002844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 СОДЕРЖАТЕЛЬНЫЙ РАЗДЕЛ</w:t>
      </w:r>
    </w:p>
    <w:p w:rsidR="002844D4" w:rsidRPr="002844D4" w:rsidRDefault="002844D4" w:rsidP="002844D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Образовательная деятельность в соответствии с направлениями развития ребенка</w:t>
      </w:r>
    </w:p>
    <w:tbl>
      <w:tblPr>
        <w:tblW w:w="10632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071"/>
        <w:gridCol w:w="6242"/>
      </w:tblGrid>
      <w:tr w:rsidR="002844D4" w:rsidRPr="002844D4" w:rsidTr="00FC3F63">
        <w:trPr>
          <w:trHeight w:val="364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844D4" w:rsidRPr="002844D4" w:rsidTr="00FC3F63">
        <w:trPr>
          <w:trHeight w:val="390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общения в игровой деятельности;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приобщение к элементарным общепринятым нормам и правилам взаимоотношения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взрослыми (в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моральным)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гендерной,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семейной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гражданской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первичных трудовых умений и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ценностного отношения к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труду других людей и его результатам;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первичных представлений о труде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взрослых, его роли в обществе и жизни каждого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представлений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для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и окружающего мира природы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них;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 к правилам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безопасного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для человека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 природы поведения;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передача знаний  о  правилах безопасности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пешехода и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пассажира  транспортного средства;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осторожного и осмотрительного отношение к потенциально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опасным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человека и окружающего мира природы 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ситуациями.</w:t>
            </w:r>
          </w:p>
        </w:tc>
      </w:tr>
      <w:tr w:rsidR="002844D4" w:rsidRPr="002844D4" w:rsidTr="00FC3F63">
        <w:trPr>
          <w:trHeight w:val="325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сенсорное развитие;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познавательно -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математических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целостной картины мира;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кругозора.</w:t>
            </w:r>
          </w:p>
        </w:tc>
      </w:tr>
      <w:tr w:rsidR="002844D4" w:rsidRPr="002844D4" w:rsidTr="00FC3F63">
        <w:trPr>
          <w:trHeight w:val="360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с взрослыми и детьми; 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всех компонентов устной речи;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лексическая сторона речи;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грамматический строй речи;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произносительная сторона речи;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связная речь (диалогическая  и монологическая);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практическое овладение нормами речи;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целостной картины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мира посредством слушания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восприятия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proofErr w:type="gramEnd"/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литературной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речи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;</w:t>
            </w:r>
          </w:p>
          <w:p w:rsidR="002844D4" w:rsidRPr="002844D4" w:rsidRDefault="002844D4" w:rsidP="002844D4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словесному искусству, развитие художественного восприятие и эстетического вкуса.</w:t>
            </w:r>
          </w:p>
        </w:tc>
      </w:tr>
      <w:tr w:rsidR="002844D4" w:rsidRPr="002844D4" w:rsidTr="00FC3F63">
        <w:trPr>
          <w:trHeight w:val="381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- формирование целостной картины</w:t>
            </w: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ab/>
              <w:t>мира посредством слушания</w:t>
            </w: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ab/>
              <w:t>и восприятия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литературных произведений;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- развитие литературной речи;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- приобщение  к словесному искусству, том развитие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художественного восприятия эстетического вкуса;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- развитие музыкально-художественной деятельности;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 xml:space="preserve">- приобщение к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>музыкальном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t xml:space="preserve"> у искусству.</w:t>
            </w:r>
          </w:p>
        </w:tc>
      </w:tr>
      <w:tr w:rsidR="002844D4" w:rsidRPr="002844D4" w:rsidTr="00FC3F63">
        <w:trPr>
          <w:trHeight w:val="335"/>
          <w:jc w:val="center"/>
        </w:trPr>
        <w:tc>
          <w:tcPr>
            <w:tcW w:w="0" w:type="auto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</w:tcPr>
          <w:p w:rsidR="002844D4" w:rsidRPr="002844D4" w:rsidRDefault="002844D4" w:rsidP="0028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6242" w:type="dxa"/>
          </w:tcPr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.сохранять и укреплять физическое и психическое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детей;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культурно-гигиенические навыки;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здоровом образе жизни;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 (скоростных, силовых, гибкости, выносливости, координации);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накопление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двигательного опыта детей (овладение основными движениями);</w:t>
            </w:r>
          </w:p>
          <w:p w:rsidR="002844D4" w:rsidRPr="002844D4" w:rsidRDefault="002844D4" w:rsidP="002844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 двигательной активности и  в физическом совершенствовании.</w:t>
            </w:r>
          </w:p>
        </w:tc>
      </w:tr>
    </w:tbl>
    <w:p w:rsidR="002844D4" w:rsidRPr="002844D4" w:rsidRDefault="002844D4" w:rsidP="00284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2.3. Организация коррекционно-развивающей работы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23"/>
        <w:gridCol w:w="3331"/>
      </w:tblGrid>
      <w:tr w:rsidR="002844D4" w:rsidRPr="002844D4" w:rsidTr="00FC3F63">
        <w:trPr>
          <w:jc w:val="center"/>
        </w:trPr>
        <w:tc>
          <w:tcPr>
            <w:tcW w:w="1986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323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программе</w:t>
            </w:r>
          </w:p>
        </w:tc>
        <w:tc>
          <w:tcPr>
            <w:tcW w:w="3331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2844D4" w:rsidRPr="002844D4" w:rsidTr="00FC3F63">
        <w:trPr>
          <w:trHeight w:val="846"/>
          <w:jc w:val="center"/>
        </w:trPr>
        <w:tc>
          <w:tcPr>
            <w:tcW w:w="1986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32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детей с ЗПР</w:t>
            </w:r>
          </w:p>
        </w:tc>
        <w:tc>
          <w:tcPr>
            <w:tcW w:w="3331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психофизических процессов детей 6  - 7лет О.А. Романович и Е.П. Кольцовой</w:t>
            </w:r>
          </w:p>
        </w:tc>
      </w:tr>
      <w:tr w:rsidR="002844D4" w:rsidRPr="002844D4" w:rsidTr="00FC3F63">
        <w:trPr>
          <w:jc w:val="center"/>
        </w:trPr>
        <w:tc>
          <w:tcPr>
            <w:tcW w:w="1986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32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Адаптированная образовательная программа дошкольного образования для детей с ЗПР</w:t>
            </w:r>
          </w:p>
        </w:tc>
        <w:tc>
          <w:tcPr>
            <w:tcW w:w="3331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речевого уровня детей дошкольного возраста.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диагностики «Большой альбом по развитию речи 1,5 – 7 лет» С.В.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Батяева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Савостянова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В.С. Володина.</w:t>
            </w:r>
          </w:p>
        </w:tc>
      </w:tr>
      <w:tr w:rsidR="002844D4" w:rsidRPr="002844D4" w:rsidTr="00FC3F63">
        <w:trPr>
          <w:jc w:val="center"/>
        </w:trPr>
        <w:tc>
          <w:tcPr>
            <w:tcW w:w="1986" w:type="dxa"/>
            <w:hideMark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Учитель-дефектолог/воспитатель </w:t>
            </w:r>
          </w:p>
        </w:tc>
        <w:tc>
          <w:tcPr>
            <w:tcW w:w="432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детей с ЗПР</w:t>
            </w:r>
          </w:p>
        </w:tc>
        <w:tc>
          <w:tcPr>
            <w:tcW w:w="3331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– методики: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срисовать картинку «Домик»; «Лабиринт»;  заучивание коротких стихотворений.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Белопольская Н.Л. Психологическая диагностика личности детей с задержкой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психического развития. М.: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-центр, 2009.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4D4" w:rsidRPr="002844D4" w:rsidRDefault="002844D4" w:rsidP="002844D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 ОРГАНИЗАЦИОННЫЙ РАЗДЕЛ</w:t>
      </w:r>
    </w:p>
    <w:p w:rsidR="002844D4" w:rsidRPr="002844D4" w:rsidRDefault="002844D4" w:rsidP="002844D4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Материально-техническое обеспечение</w:t>
      </w:r>
    </w:p>
    <w:p w:rsidR="002844D4" w:rsidRPr="002844D4" w:rsidRDefault="002844D4" w:rsidP="002844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3.1.1. Учебно-методические комплексы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2844D4" w:rsidRPr="002844D4" w:rsidTr="00FC3F63">
        <w:trPr>
          <w:trHeight w:val="535"/>
          <w:jc w:val="center"/>
        </w:trPr>
        <w:tc>
          <w:tcPr>
            <w:tcW w:w="4253" w:type="dxa"/>
            <w:vAlign w:val="center"/>
            <w:hideMark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387" w:type="dxa"/>
            <w:vAlign w:val="center"/>
            <w:hideMark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844D4" w:rsidRPr="002844D4" w:rsidTr="00FC3F63">
        <w:trPr>
          <w:jc w:val="center"/>
        </w:trPr>
        <w:tc>
          <w:tcPr>
            <w:tcW w:w="425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социализация, общение, нравственное воспитание;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микро- и макросреда, патриотическое воспитание;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–самообслуживание, самостоятельность, трудовое воспитание;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безопасности</w:t>
            </w:r>
          </w:p>
        </w:tc>
        <w:tc>
          <w:tcPr>
            <w:tcW w:w="5387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АОП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Л.М.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общения» 2002 г.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Н.Н Авдеевой, Р.Б.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О.Л.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Кня¬зевой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«Основы безопасности детей дошкольного возраста»</w:t>
            </w:r>
          </w:p>
        </w:tc>
      </w:tr>
      <w:tr w:rsidR="002844D4" w:rsidRPr="002844D4" w:rsidTr="00FC3F63">
        <w:trPr>
          <w:jc w:val="center"/>
        </w:trPr>
        <w:tc>
          <w:tcPr>
            <w:tcW w:w="425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элементарные математические представления;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представления об окружающем мире;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проектно-исследовательская деятельность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АОП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О. В.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«Ознакомление с предметным и социальным окружением»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О. А.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«Ознакомление с природой»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С.Н. Николаевой «Юный эколог».  </w:t>
            </w:r>
          </w:p>
        </w:tc>
      </w:tr>
      <w:tr w:rsidR="002844D4" w:rsidRPr="002844D4" w:rsidTr="00FC3F63">
        <w:trPr>
          <w:jc w:val="center"/>
        </w:trPr>
        <w:tc>
          <w:tcPr>
            <w:tcW w:w="425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речь;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художественная литература</w:t>
            </w:r>
          </w:p>
        </w:tc>
        <w:tc>
          <w:tcPr>
            <w:tcW w:w="5387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дошкольников с ТНР Л.В. Лопатиной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О.С. Ушаковой «Занятия по развитию речи для детей 3—7 лет», 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«Учусь говорить.</w:t>
            </w:r>
          </w:p>
        </w:tc>
      </w:tr>
      <w:tr w:rsidR="002844D4" w:rsidRPr="002844D4" w:rsidTr="00FC3F63">
        <w:trPr>
          <w:jc w:val="center"/>
        </w:trPr>
        <w:tc>
          <w:tcPr>
            <w:tcW w:w="425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изобразительная деятельность;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конструирование;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</w:t>
            </w:r>
          </w:p>
        </w:tc>
        <w:tc>
          <w:tcPr>
            <w:tcW w:w="5387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Обязательная часть: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АОП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Парциальные программы: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«Синтез искусств» 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Т.С. Комаровой «Занятия по изобразительной деятельности в детском саду»,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Лыкова И.А., Т.С. Комарова «Изобразительная деятельность»,  «Художественный труд», «Занятие по изобразительной деятельности в детском саду».  </w:t>
            </w:r>
          </w:p>
        </w:tc>
      </w:tr>
      <w:tr w:rsidR="002844D4" w:rsidRPr="002844D4" w:rsidTr="00FC3F63">
        <w:trPr>
          <w:jc w:val="center"/>
        </w:trPr>
        <w:tc>
          <w:tcPr>
            <w:tcW w:w="4253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ЗОЖ;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физическая культура</w:t>
            </w:r>
          </w:p>
        </w:tc>
        <w:tc>
          <w:tcPr>
            <w:tcW w:w="5387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АОП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программы: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Л.И.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«Физическая культура в детском саду»</w:t>
            </w:r>
          </w:p>
        </w:tc>
      </w:tr>
    </w:tbl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3.1.3. Развивающая предметно-пространственная среда</w:t>
      </w:r>
    </w:p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Группа компенсирующей направленности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2844D4" w:rsidRPr="002844D4" w:rsidTr="00FC3F63">
        <w:trPr>
          <w:trHeight w:val="670"/>
          <w:jc w:val="center"/>
        </w:trPr>
        <w:tc>
          <w:tcPr>
            <w:tcW w:w="2552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946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предметной среды</w:t>
            </w:r>
          </w:p>
        </w:tc>
      </w:tr>
      <w:tr w:rsidR="002844D4" w:rsidRPr="002844D4" w:rsidTr="00FC3F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7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Сенсорное, математическое развитие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Шнуровки, настольно-печатные игры, логические блоки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палочки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настольный, настенный и напольный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 «Составь картинку» и «Соедини точки», лабиринты, счетные палочки, лото, домино, рамки-вкладыши, настенный и настольный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кубики, различный строительный материал</w:t>
            </w:r>
            <w:proofErr w:type="gramEnd"/>
          </w:p>
        </w:tc>
      </w:tr>
      <w:tr w:rsidR="002844D4" w:rsidRPr="002844D4" w:rsidTr="00FC3F63">
        <w:trPr>
          <w:trHeight w:val="3675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Гуашевые, пальчиковые и акварельные краски, цветные восковые мелки, уголь, сангина, цветные карандаши, беличьи и колонковые кисти (толстые и тонкие), поролоновые губки-штампы, штампы-печати.</w:t>
            </w:r>
            <w:proofErr w:type="gramEnd"/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формата для индивидуального рисования и совместного творчества, бумага для оригами, раскраски, иллюстрации сказок.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и доски для работы с ним, глина.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Тканевые салфетки для рук</w:t>
            </w:r>
          </w:p>
        </w:tc>
      </w:tr>
      <w:tr w:rsidR="002844D4" w:rsidRPr="002844D4" w:rsidTr="00FC3F63">
        <w:trPr>
          <w:trHeight w:val="897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специальный транспорт, наборы «Больница», «Вокзал», «ППД» и «Парикмахерская»</w:t>
            </w:r>
          </w:p>
        </w:tc>
      </w:tr>
      <w:tr w:rsidR="002844D4" w:rsidRPr="002844D4" w:rsidTr="00FC3F63">
        <w:trPr>
          <w:trHeight w:val="1264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развитие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малые резиновые мячи, султанчики, флажки, массажные мячики, массажная дорожка, атрибуты для подвижных игр, игровой спортивный комплекс</w:t>
            </w:r>
          </w:p>
        </w:tc>
      </w:tr>
      <w:tr w:rsidR="002844D4" w:rsidRPr="002844D4" w:rsidTr="00FC3F63">
        <w:trPr>
          <w:trHeight w:val="2118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деятельность, литература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Ширма, плоскостной, конусный, авторский и теневой настольный театр, атрибуты перчаточного театра, пальчиковый театр.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Фонотека с записями сказок, рассказов, детских песен, классических музыкальных произведений</w:t>
            </w:r>
          </w:p>
        </w:tc>
      </w:tr>
      <w:tr w:rsidR="002844D4" w:rsidRPr="002844D4" w:rsidTr="00FC3F63">
        <w:trPr>
          <w:trHeight w:val="144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игр с водой и песком, весы, мерные емкости для воды и сыпучих материалов, эталоны меры, термометр, микроскоп, песочные часы, таймер.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Глина, одинаковые емкости с мукой, песком, крупой и 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кусочками тканей, природный материал, например, шишки и каштаны. </w:t>
            </w:r>
          </w:p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емкости для изготовления цветного льда, инструменты для выдувания мыльных пузырей</w:t>
            </w:r>
          </w:p>
        </w:tc>
      </w:tr>
      <w:tr w:rsidR="002844D4" w:rsidRPr="002844D4" w:rsidTr="00FC3F63">
        <w:trPr>
          <w:trHeight w:val="144"/>
          <w:jc w:val="center"/>
        </w:trPr>
        <w:tc>
          <w:tcPr>
            <w:tcW w:w="2552" w:type="dxa"/>
          </w:tcPr>
          <w:p w:rsidR="002844D4" w:rsidRPr="002844D4" w:rsidRDefault="002844D4" w:rsidP="002844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(познавательное развитие)</w:t>
            </w:r>
          </w:p>
        </w:tc>
        <w:tc>
          <w:tcPr>
            <w:tcW w:w="6946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пластмассовый и мелкий деревянный строительный материал, пластмассовые и металлические конструкторы, большие и малые кубики, индивидуальные наборы строительного материала, пластины из толстого картона и тонкой фанеры различной формы для перекрытий</w:t>
            </w:r>
          </w:p>
        </w:tc>
      </w:tr>
    </w:tbl>
    <w:p w:rsidR="002844D4" w:rsidRPr="002844D4" w:rsidRDefault="002844D4" w:rsidP="002844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4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3.3. Планирование работы специалистов службы сопровождения</w:t>
      </w:r>
    </w:p>
    <w:tbl>
      <w:tblPr>
        <w:tblW w:w="11199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1843"/>
        <w:gridCol w:w="1984"/>
        <w:gridCol w:w="1985"/>
      </w:tblGrid>
      <w:tr w:rsidR="002844D4" w:rsidRPr="002844D4" w:rsidTr="00FC3F63">
        <w:tc>
          <w:tcPr>
            <w:tcW w:w="1702" w:type="dxa"/>
            <w:vMerge w:val="restart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497" w:type="dxa"/>
            <w:gridSpan w:val="5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2844D4" w:rsidRPr="002844D4" w:rsidTr="00FC3F63">
        <w:tc>
          <w:tcPr>
            <w:tcW w:w="1702" w:type="dxa"/>
            <w:vMerge/>
            <w:tcBorders>
              <w:tl2br w:val="single" w:sz="4" w:space="0" w:color="auto"/>
            </w:tcBorders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2844D4" w:rsidRPr="002844D4" w:rsidTr="00FC3F63">
        <w:tc>
          <w:tcPr>
            <w:tcW w:w="1702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2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985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4D4" w:rsidRPr="002844D4" w:rsidTr="00FC3F63">
        <w:tc>
          <w:tcPr>
            <w:tcW w:w="1702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2" w:type="dxa"/>
          </w:tcPr>
          <w:p w:rsidR="002844D4" w:rsidRPr="002844D4" w:rsidRDefault="002844D4" w:rsidP="002844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</w:tr>
      <w:tr w:rsidR="002844D4" w:rsidRPr="002844D4" w:rsidTr="00FC3F63">
        <w:tc>
          <w:tcPr>
            <w:tcW w:w="1702" w:type="dxa"/>
          </w:tcPr>
          <w:p w:rsidR="002844D4" w:rsidRPr="002844D4" w:rsidRDefault="002844D4" w:rsidP="0028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Учитель-дефектолог/воспитатель</w:t>
            </w:r>
          </w:p>
        </w:tc>
        <w:tc>
          <w:tcPr>
            <w:tcW w:w="1842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984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44D4" w:rsidRPr="002844D4" w:rsidRDefault="002844D4" w:rsidP="00284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4D4" w:rsidRPr="002844D4" w:rsidRDefault="002844D4" w:rsidP="00284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4D4" w:rsidRDefault="002844D4" w:rsidP="002844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844D4" w:rsidRDefault="002844D4" w:rsidP="002844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44D4" w:rsidSect="00083D7C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2844D4" w:rsidRPr="002844D4" w:rsidRDefault="002844D4" w:rsidP="002844D4">
      <w:pPr>
        <w:rPr>
          <w:rFonts w:ascii="Times New Roman" w:hAnsi="Times New Roman" w:cs="Times New Roman"/>
          <w:sz w:val="28"/>
        </w:rPr>
      </w:pPr>
      <w:r w:rsidRPr="002844D4">
        <w:rPr>
          <w:rFonts w:ascii="Times New Roman" w:hAnsi="Times New Roman" w:cs="Times New Roman"/>
          <w:sz w:val="28"/>
        </w:rPr>
        <w:lastRenderedPageBreak/>
        <w:t>Индивидуальная коррекционная работа: Е</w:t>
      </w:r>
      <w:r>
        <w:rPr>
          <w:rFonts w:ascii="Times New Roman" w:hAnsi="Times New Roman" w:cs="Times New Roman"/>
          <w:sz w:val="28"/>
        </w:rPr>
        <w:t>.</w:t>
      </w:r>
      <w:r w:rsidRPr="002844D4">
        <w:rPr>
          <w:rFonts w:ascii="Times New Roman" w:hAnsi="Times New Roman" w:cs="Times New Roman"/>
          <w:sz w:val="28"/>
        </w:rPr>
        <w:t xml:space="preserve"> Анна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25"/>
        <w:gridCol w:w="3425"/>
        <w:gridCol w:w="3060"/>
        <w:gridCol w:w="2700"/>
        <w:gridCol w:w="2700"/>
      </w:tblGrid>
      <w:tr w:rsidR="002844D4" w:rsidRPr="002844D4" w:rsidTr="00FC3F63">
        <w:tc>
          <w:tcPr>
            <w:tcW w:w="898" w:type="dxa"/>
            <w:vMerge w:val="restart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тема</w:t>
            </w:r>
          </w:p>
        </w:tc>
        <w:tc>
          <w:tcPr>
            <w:tcW w:w="14510" w:type="dxa"/>
            <w:gridSpan w:val="5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индивидуальной коррекционной работы</w:t>
            </w:r>
          </w:p>
        </w:tc>
      </w:tr>
      <w:tr w:rsidR="002844D4" w:rsidRPr="002844D4" w:rsidTr="00FC3F63">
        <w:tc>
          <w:tcPr>
            <w:tcW w:w="898" w:type="dxa"/>
            <w:vMerge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психических процессов</w:t>
            </w:r>
          </w:p>
        </w:tc>
        <w:tc>
          <w:tcPr>
            <w:tcW w:w="342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математических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представлений</w:t>
            </w:r>
          </w:p>
        </w:tc>
        <w:tc>
          <w:tcPr>
            <w:tcW w:w="306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речи</w:t>
            </w:r>
          </w:p>
        </w:tc>
        <w:tc>
          <w:tcPr>
            <w:tcW w:w="270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Коррекция и 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фонематических</w:t>
            </w:r>
            <w:proofErr w:type="gramEnd"/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270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графических навыков </w:t>
            </w:r>
          </w:p>
        </w:tc>
      </w:tr>
      <w:tr w:rsidR="002844D4" w:rsidRPr="002844D4" w:rsidTr="00FC3F63">
        <w:trPr>
          <w:cantSplit/>
          <w:trHeight w:val="1134"/>
        </w:trPr>
        <w:tc>
          <w:tcPr>
            <w:tcW w:w="898" w:type="dxa"/>
            <w:textDirection w:val="btLr"/>
          </w:tcPr>
          <w:p w:rsidR="002844D4" w:rsidRPr="002844D4" w:rsidRDefault="002844D4" w:rsidP="002844D4">
            <w:pPr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2844D4" w:rsidRPr="002844D4" w:rsidRDefault="002844D4" w:rsidP="002844D4">
            <w:pPr>
              <w:spacing w:after="0" w:line="240" w:lineRule="auto"/>
              <w:ind w:right="-908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недели</w:t>
            </w:r>
          </w:p>
          <w:p w:rsidR="002844D4" w:rsidRPr="002844D4" w:rsidRDefault="002844D4" w:rsidP="002844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избирательности внимания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шар»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ключ»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«Заплатка»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«Запомни те слова, которые я назову. Повтори их. Нарисуй то, что запомнил»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за мной»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«Построй как я»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и слухового внимания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что не стало?»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изменилось?»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«Подбери картинки»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временных представлений (сутки, утро, день, вечер, ночь); ознакомление с моделью суток.</w:t>
            </w:r>
          </w:p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«Карандаши»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понятия: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длинный-короткий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длинее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-короче, одинаковые по длине»</w:t>
            </w: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Упражнение: «Мы построим домики»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понятие «больше», «меньше».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целого из частей, воссоздание фигур силуэтов: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«Геометрическая мозаика»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Размер предмета.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2844D4" w:rsidRPr="002844D4" w:rsidRDefault="002844D4" w:rsidP="002844D4">
            <w:pPr>
              <w:tabs>
                <w:tab w:val="left" w:pos="342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Словесно-логические упражнения:</w:t>
            </w: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tabs>
                <w:tab w:val="left" w:pos="342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«Наведи по</w:t>
            </w: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рядок», «Четвертый лишний», «Что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чем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что перед чем?»</w:t>
            </w: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Объяснялка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предложение по картине».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«Исправь ошибки Незнайки».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с мячом на развитие навыков словообра</w:t>
            </w: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зования: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«Сложи в одно слово».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рассказов-описаний зимы, но сю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жетным картинам и опорному картинному плану.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«Весна», «Белочка», «Салют», «Воздушный шар», «Дворники».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Различение твердых и мягких звуков (Н-НЬ).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«Доскажи словечко».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«Выложи картинку из геометрических фигур»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«Игра с прищепками»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самолет из геометрических фигур»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«Составь из палочек танк»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клеточкам»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симметрично»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164"/>
        <w:gridCol w:w="3411"/>
        <w:gridCol w:w="2535"/>
        <w:gridCol w:w="2710"/>
        <w:gridCol w:w="2690"/>
      </w:tblGrid>
      <w:tr w:rsidR="002844D4" w:rsidRPr="002844D4" w:rsidTr="00FC3F63">
        <w:tc>
          <w:tcPr>
            <w:tcW w:w="898" w:type="dxa"/>
            <w:vMerge w:val="restart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тема</w:t>
            </w:r>
          </w:p>
        </w:tc>
        <w:tc>
          <w:tcPr>
            <w:tcW w:w="14510" w:type="dxa"/>
            <w:gridSpan w:val="5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индивидуальной коррекционной работы</w:t>
            </w:r>
          </w:p>
        </w:tc>
      </w:tr>
      <w:tr w:rsidR="002844D4" w:rsidRPr="002844D4" w:rsidTr="00FC3F63">
        <w:tc>
          <w:tcPr>
            <w:tcW w:w="898" w:type="dxa"/>
            <w:vMerge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психических процессов</w:t>
            </w:r>
          </w:p>
        </w:tc>
        <w:tc>
          <w:tcPr>
            <w:tcW w:w="3411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математических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представлений</w:t>
            </w:r>
          </w:p>
        </w:tc>
        <w:tc>
          <w:tcPr>
            <w:tcW w:w="253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речи</w:t>
            </w:r>
          </w:p>
        </w:tc>
        <w:tc>
          <w:tcPr>
            <w:tcW w:w="271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Коррекция и 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фонематических</w:t>
            </w:r>
            <w:proofErr w:type="gramEnd"/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269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графических навыков </w:t>
            </w:r>
          </w:p>
        </w:tc>
      </w:tr>
      <w:tr w:rsidR="002844D4" w:rsidRPr="002844D4" w:rsidTr="00FC3F63">
        <w:trPr>
          <w:cantSplit/>
          <w:trHeight w:val="6998"/>
        </w:trPr>
        <w:tc>
          <w:tcPr>
            <w:tcW w:w="898" w:type="dxa"/>
            <w:textDirection w:val="btLr"/>
          </w:tcPr>
          <w:p w:rsidR="002844D4" w:rsidRPr="002844D4" w:rsidRDefault="002844D4" w:rsidP="002844D4">
            <w:pPr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  <w:p w:rsidR="002844D4" w:rsidRPr="002844D4" w:rsidRDefault="002844D4" w:rsidP="002844D4">
            <w:pPr>
              <w:spacing w:after="0" w:line="240" w:lineRule="auto"/>
              <w:ind w:right="-9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3-4недели</w:t>
            </w:r>
          </w:p>
          <w:p w:rsidR="002844D4" w:rsidRPr="002844D4" w:rsidRDefault="002844D4" w:rsidP="002844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избирательности внимания: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котенка» (выделение фигуры из фонового отвлекающего окружения).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внимания: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изменилось»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«Учимся различать цвета»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«Четвертый лишний»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«Найди предмет похожий на круг, квадрат, треугольник»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«Соедини картинки справа с картинками слева по количеству»</w:t>
            </w:r>
          </w:p>
          <w:p w:rsidR="002844D4" w:rsidRPr="002844D4" w:rsidRDefault="002844D4" w:rsidP="002844D4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«Когда это бывает?»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2844D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Бывает </w:t>
            </w:r>
            <w:r w:rsidRPr="002844D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  <w:t>или не бывает?».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«Переменка веселые старты»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(навыки счета в пределах 10).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Геометрические фигуры.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Цвет, форма, размер.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«Фигуры»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(закрепление знаний о геометрических фигурах, цвете, форме и величине)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длиннее?»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«Дорожки»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«Прятки»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(ориентировка в пространстве: вверху, внизу, справа, слева, далеко, близко, около)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«Найди котенка»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(Понятие «внутри», «снаружи»)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«Разноцветный кубик»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(Цифры 1, 2, 3, 4)</w:t>
            </w:r>
          </w:p>
        </w:tc>
        <w:tc>
          <w:tcPr>
            <w:tcW w:w="2535" w:type="dxa"/>
          </w:tcPr>
          <w:p w:rsidR="002844D4" w:rsidRPr="002844D4" w:rsidRDefault="002844D4" w:rsidP="002844D4">
            <w:pPr>
              <w:tabs>
                <w:tab w:val="left" w:pos="366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2844D4" w:rsidRPr="002844D4" w:rsidRDefault="002844D4" w:rsidP="002844D4">
            <w:pPr>
              <w:tabs>
                <w:tab w:val="left" w:pos="366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стране Гномов». </w:t>
            </w:r>
          </w:p>
          <w:p w:rsidR="002844D4" w:rsidRPr="002844D4" w:rsidRDefault="002844D4" w:rsidP="002844D4">
            <w:pPr>
              <w:tabs>
                <w:tab w:val="left" w:pos="366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деление пользы, корма домашних животных и называние домиков, которые человек для них строит</w:t>
            </w: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tabs>
                <w:tab w:val="left" w:pos="337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пересказа «Как делают шерстя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ные нитки» по тексту и серии сюжетных кар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тин</w:t>
            </w: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«Кто как голос подает».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Звук и буква М. Предлог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между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условно обозначать согласные звуки; составлять предложения, выделять из них слова; подбирая слова, противоположные по значению.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«Обведи клубочек, не отрывая фломастер от бумаги»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«Кубики и разрезные картинки по серии 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доски у будки»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полосатого кота»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«Дорисуй пятна у собаки»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по клеткам домашних животных»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«Я – волшебник»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моделирование,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ап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ликация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изученных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lang w:eastAsia="ru-RU"/>
              </w:rPr>
              <w:t>цифр,букв</w:t>
            </w:r>
            <w:proofErr w:type="spellEnd"/>
          </w:p>
        </w:tc>
      </w:tr>
    </w:tbl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625"/>
        <w:gridCol w:w="3605"/>
        <w:gridCol w:w="3420"/>
        <w:gridCol w:w="2751"/>
        <w:gridCol w:w="2109"/>
      </w:tblGrid>
      <w:tr w:rsidR="002844D4" w:rsidRPr="002844D4" w:rsidTr="00FC3F63">
        <w:tc>
          <w:tcPr>
            <w:tcW w:w="898" w:type="dxa"/>
            <w:vMerge w:val="restart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тема</w:t>
            </w:r>
          </w:p>
        </w:tc>
        <w:tc>
          <w:tcPr>
            <w:tcW w:w="14510" w:type="dxa"/>
            <w:gridSpan w:val="5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индивидуальной коррекционной работы</w:t>
            </w:r>
          </w:p>
        </w:tc>
      </w:tr>
      <w:tr w:rsidR="002844D4" w:rsidRPr="002844D4" w:rsidTr="00FC3F63">
        <w:tc>
          <w:tcPr>
            <w:tcW w:w="898" w:type="dxa"/>
            <w:vMerge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психических процессов</w:t>
            </w:r>
          </w:p>
        </w:tc>
        <w:tc>
          <w:tcPr>
            <w:tcW w:w="360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математических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представлений</w:t>
            </w:r>
          </w:p>
        </w:tc>
        <w:tc>
          <w:tcPr>
            <w:tcW w:w="3420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Коррекция и развитие речи</w:t>
            </w:r>
          </w:p>
        </w:tc>
        <w:tc>
          <w:tcPr>
            <w:tcW w:w="2751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Коррекция и развитие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фонематических</w:t>
            </w:r>
            <w:proofErr w:type="gramEnd"/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2109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графических навыков </w:t>
            </w:r>
          </w:p>
        </w:tc>
      </w:tr>
      <w:tr w:rsidR="002844D4" w:rsidRPr="002844D4" w:rsidTr="00FC3F63">
        <w:trPr>
          <w:cantSplit/>
          <w:trHeight w:val="1134"/>
        </w:trPr>
        <w:tc>
          <w:tcPr>
            <w:tcW w:w="898" w:type="dxa"/>
            <w:textDirection w:val="btLr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неделя</w:t>
            </w:r>
          </w:p>
          <w:p w:rsidR="002844D4" w:rsidRPr="002844D4" w:rsidRDefault="002844D4" w:rsidP="002844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«Угадай, что нарисовано (контурное изображение)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сенсорных процессов: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«Расставь по высоте, скажи какой?»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«Чья елочка выше?»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«Три снеговика» 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мышления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«Задачки в стихах»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«Сравнение времен года»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тактильно-двигательного восприятия: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«Выбери на ощупь теплый, горячий, мокрый, холодный предмет (пластиковые бутылочки)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памяти: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«Назови, одним словом»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Играй –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</w:t>
            </w:r>
            <w:proofErr w:type="spellEnd"/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соотносить число с цифрой, упражнять в решении задач с помощью математической символики, в увеличении и уменьшении числа на единицу, продолжать формировать умение сравнивать две-три группы предметов, ориентироваться на плоскости, закреплять знания последовательности числа в натуральном ряду.</w:t>
            </w:r>
          </w:p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«Угощение медвежат»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умение сравнивать предметы по одному – четырем свойствам. Понимание слов: «одинаковые», «разные».</w:t>
            </w:r>
          </w:p>
          <w:p w:rsidR="002844D4" w:rsidRPr="002844D4" w:rsidRDefault="002844D4" w:rsidP="002844D4">
            <w:pPr>
              <w:tabs>
                <w:tab w:val="num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«Дни недели»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Закреплять умение называть день недели, соотносить действия в течение недели.</w:t>
            </w: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4D4" w:rsidRPr="002844D4" w:rsidRDefault="002844D4" w:rsidP="002844D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2844D4" w:rsidRPr="002844D4" w:rsidRDefault="002844D4" w:rsidP="002844D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Обучение детей составлению новогодних поже</w:t>
            </w: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ланий.</w:t>
            </w:r>
          </w:p>
          <w:p w:rsidR="002844D4" w:rsidRPr="002844D4" w:rsidRDefault="002844D4" w:rsidP="002844D4">
            <w:pPr>
              <w:tabs>
                <w:tab w:val="left" w:pos="426"/>
              </w:tabs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упражнение</w:t>
            </w:r>
          </w:p>
          <w:p w:rsidR="002844D4" w:rsidRPr="002844D4" w:rsidRDefault="002844D4" w:rsidP="002844D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самый вниматель</w:t>
            </w: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ный?»</w:t>
            </w:r>
          </w:p>
          <w:p w:rsidR="002844D4" w:rsidRPr="002844D4" w:rsidRDefault="002844D4" w:rsidP="002844D4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Cs/>
                <w:lang w:eastAsia="ru-RU"/>
              </w:rPr>
              <w:t>(согласование)</w:t>
            </w:r>
          </w:p>
          <w:p w:rsidR="002844D4" w:rsidRPr="002844D4" w:rsidRDefault="002844D4" w:rsidP="002844D4">
            <w:pPr>
              <w:tabs>
                <w:tab w:val="left" w:pos="49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«Назови ласково».</w:t>
            </w:r>
          </w:p>
          <w:p w:rsidR="002844D4" w:rsidRPr="002844D4" w:rsidRDefault="002844D4" w:rsidP="002844D4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«Собираем спортсмена на тренировку».</w:t>
            </w:r>
          </w:p>
          <w:p w:rsidR="002844D4" w:rsidRPr="002844D4" w:rsidRDefault="002844D4" w:rsidP="002844D4">
            <w:pPr>
              <w:tabs>
                <w:tab w:val="left" w:pos="318"/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Cs/>
                <w:lang w:eastAsia="ru-RU"/>
              </w:rPr>
              <w:t>(составление предложений)</w:t>
            </w:r>
          </w:p>
          <w:p w:rsidR="002844D4" w:rsidRPr="002844D4" w:rsidRDefault="002844D4" w:rsidP="002844D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44D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Словесно-логические</w:t>
            </w:r>
            <w:proofErr w:type="gramEnd"/>
            <w:r w:rsidRPr="002844D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упражнение:</w:t>
            </w:r>
          </w:p>
          <w:p w:rsidR="002844D4" w:rsidRPr="002844D4" w:rsidRDefault="002844D4" w:rsidP="002844D4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«Посчитай мячи».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Объяснялка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2844D4" w:rsidRPr="002844D4" w:rsidRDefault="002844D4" w:rsidP="002844D4">
            <w:pPr>
              <w:tabs>
                <w:tab w:val="left" w:pos="318"/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«Чьи это предметы?»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«Четвертый лишний».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«Где </w:t>
            </w:r>
            <w:proofErr w:type="spellStart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валанчик</w:t>
            </w:r>
            <w:proofErr w:type="spellEnd"/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751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артикуляционного аппарата: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Веселом язычке».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«Фокус».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«Звук и буква Н»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правильное произношение звука </w:t>
            </w:r>
            <w:proofErr w:type="gramStart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8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умение выделять его из слов; условно обозначать согласные звуки.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«Хлопни, не ошибись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«Повтори верно».</w:t>
            </w:r>
          </w:p>
        </w:tc>
        <w:tc>
          <w:tcPr>
            <w:tcW w:w="2109" w:type="dxa"/>
          </w:tcPr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«Гол», «Веселый мяч»</w:t>
            </w:r>
          </w:p>
          <w:p w:rsidR="002844D4" w:rsidRPr="002844D4" w:rsidRDefault="002844D4" w:rsidP="0028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зрительно-моторной координации (копирование групп точек)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«Нарисуй такие же точки как у меня»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«Обводка по контуру»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«Шайба».</w:t>
            </w:r>
          </w:p>
          <w:p w:rsidR="002844D4" w:rsidRPr="002844D4" w:rsidRDefault="002844D4" w:rsidP="002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  <w:r w:rsidRPr="002844D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«Узор на шарике».</w:t>
            </w:r>
          </w:p>
          <w:p w:rsidR="002844D4" w:rsidRPr="002844D4" w:rsidRDefault="002844D4" w:rsidP="0028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4" w:rsidRPr="002844D4" w:rsidRDefault="002844D4" w:rsidP="002844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4D4">
        <w:rPr>
          <w:rFonts w:ascii="Times New Roman" w:hAnsi="Times New Roman" w:cs="Times New Roman"/>
          <w:sz w:val="28"/>
          <w:szCs w:val="28"/>
        </w:rPr>
        <w:lastRenderedPageBreak/>
        <w:t>Индивидуальный образовательный маршрут развития (ноябрь 2023)</w:t>
      </w:r>
    </w:p>
    <w:p w:rsidR="002844D4" w:rsidRPr="002844D4" w:rsidRDefault="002844D4" w:rsidP="002844D4">
      <w:pPr>
        <w:rPr>
          <w:rFonts w:ascii="Times New Roman" w:hAnsi="Times New Roman" w:cs="Times New Roman"/>
          <w:sz w:val="28"/>
          <w:szCs w:val="24"/>
        </w:rPr>
      </w:pPr>
      <w:r w:rsidRPr="002844D4">
        <w:rPr>
          <w:rFonts w:ascii="Times New Roman" w:hAnsi="Times New Roman" w:cs="Times New Roman"/>
          <w:sz w:val="28"/>
          <w:szCs w:val="24"/>
        </w:rPr>
        <w:t>Диагностируемый: Анна Е., 5 лет и 2 месяца.</w:t>
      </w:r>
    </w:p>
    <w:tbl>
      <w:tblPr>
        <w:tblStyle w:val="a5"/>
        <w:tblW w:w="0" w:type="auto"/>
        <w:jc w:val="center"/>
        <w:tblInd w:w="-650" w:type="dxa"/>
        <w:tblLook w:val="04A0" w:firstRow="1" w:lastRow="0" w:firstColumn="1" w:lastColumn="0" w:noHBand="0" w:noVBand="1"/>
      </w:tblPr>
      <w:tblGrid>
        <w:gridCol w:w="2204"/>
        <w:gridCol w:w="1969"/>
        <w:gridCol w:w="1367"/>
        <w:gridCol w:w="2035"/>
        <w:gridCol w:w="2045"/>
        <w:gridCol w:w="2035"/>
        <w:gridCol w:w="2682"/>
      </w:tblGrid>
      <w:tr w:rsidR="002844D4" w:rsidRPr="002844D4" w:rsidTr="00FC3F63">
        <w:trPr>
          <w:jc w:val="center"/>
        </w:trPr>
        <w:tc>
          <w:tcPr>
            <w:tcW w:w="2204" w:type="dxa"/>
            <w:vMerge w:val="restart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Направление развития ребенка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6" w:type="dxa"/>
            <w:gridSpan w:val="2"/>
          </w:tcPr>
          <w:p w:rsidR="002844D4" w:rsidRPr="002844D4" w:rsidRDefault="002844D4" w:rsidP="0028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ЗАР</w:t>
            </w:r>
          </w:p>
        </w:tc>
        <w:tc>
          <w:tcPr>
            <w:tcW w:w="4080" w:type="dxa"/>
            <w:gridSpan w:val="2"/>
          </w:tcPr>
          <w:p w:rsidR="002844D4" w:rsidRPr="002844D4" w:rsidRDefault="002844D4" w:rsidP="0028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ЗБР 1</w:t>
            </w:r>
          </w:p>
        </w:tc>
        <w:tc>
          <w:tcPr>
            <w:tcW w:w="4717" w:type="dxa"/>
            <w:gridSpan w:val="2"/>
          </w:tcPr>
          <w:p w:rsidR="002844D4" w:rsidRPr="002844D4" w:rsidRDefault="002844D4" w:rsidP="00284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ЗБР 2</w:t>
            </w:r>
          </w:p>
        </w:tc>
      </w:tr>
      <w:tr w:rsidR="002844D4" w:rsidRPr="002844D4" w:rsidTr="00FC3F63">
        <w:trPr>
          <w:jc w:val="center"/>
        </w:trPr>
        <w:tc>
          <w:tcPr>
            <w:tcW w:w="2204" w:type="dxa"/>
            <w:vMerge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9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Диагностическая методика</w:t>
            </w:r>
          </w:p>
        </w:tc>
        <w:tc>
          <w:tcPr>
            <w:tcW w:w="1367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Описание ЗАР</w:t>
            </w:r>
          </w:p>
        </w:tc>
        <w:tc>
          <w:tcPr>
            <w:tcW w:w="203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Описание ЗБР</w:t>
            </w:r>
          </w:p>
        </w:tc>
        <w:tc>
          <w:tcPr>
            <w:tcW w:w="204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Педагогическое воздействие</w:t>
            </w:r>
          </w:p>
        </w:tc>
        <w:tc>
          <w:tcPr>
            <w:tcW w:w="203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Описание ЗБР</w:t>
            </w:r>
          </w:p>
        </w:tc>
        <w:tc>
          <w:tcPr>
            <w:tcW w:w="2682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Педагогическое воздействие</w:t>
            </w:r>
          </w:p>
        </w:tc>
      </w:tr>
      <w:tr w:rsidR="002844D4" w:rsidRPr="002844D4" w:rsidTr="00FC3F63">
        <w:trPr>
          <w:jc w:val="center"/>
        </w:trPr>
        <w:tc>
          <w:tcPr>
            <w:tcW w:w="2204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Активный словарь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Развитие лексико-грамматического строя речи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Развитие связной речи: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рассказ по серии сюжетных картинок;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рассуждение;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рассказ описание предмета;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заучивание стихов;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рассказывание по игрушки;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пересказ;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диалог;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- рассказ из опыта.</w:t>
            </w:r>
          </w:p>
        </w:tc>
        <w:tc>
          <w:tcPr>
            <w:tcW w:w="1969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4D4">
              <w:rPr>
                <w:rFonts w:ascii="Times New Roman" w:hAnsi="Times New Roman" w:cs="Times New Roman"/>
                <w:b/>
                <w:sz w:val="24"/>
              </w:rPr>
              <w:t>«Четвертый лишний»</w:t>
            </w:r>
          </w:p>
        </w:tc>
        <w:tc>
          <w:tcPr>
            <w:tcW w:w="1367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Назвала березу, ель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+ роза, ромашка, дуб</w:t>
            </w:r>
          </w:p>
        </w:tc>
        <w:tc>
          <w:tcPr>
            <w:tcW w:w="203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Называет деревья: клен, сосна, тополь;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Цветы: одуванчик, клевер, астра.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Правильно употребляет названия деревьев и цветов в различных падежах, во множественном числе, в согласовании с прилагательными (признаками цвет, форма, величина).</w:t>
            </w:r>
          </w:p>
        </w:tc>
        <w:tc>
          <w:tcPr>
            <w:tcW w:w="204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 xml:space="preserve">На прогулках: экскурсия по территории детского сада, наблюдения за ростом растений в палисаднике и цветниках. </w:t>
            </w:r>
            <w:proofErr w:type="gramStart"/>
            <w:r w:rsidRPr="002844D4">
              <w:rPr>
                <w:rFonts w:ascii="Times New Roman" w:hAnsi="Times New Roman" w:cs="Times New Roman"/>
                <w:sz w:val="24"/>
              </w:rPr>
              <w:t>В самостоятельной деятельности, НОД, при индивидуальной работе, режимных моментах: просмотр видеоматериалов, иллюстраций, альбомов «Деревья», «Цветы».</w:t>
            </w:r>
            <w:proofErr w:type="gramEnd"/>
            <w:r w:rsidRPr="002844D4">
              <w:rPr>
                <w:rFonts w:ascii="Times New Roman" w:hAnsi="Times New Roman" w:cs="Times New Roman"/>
                <w:sz w:val="24"/>
              </w:rPr>
              <w:t xml:space="preserve"> Составление описательных рассказов по опорным схемам. Составление </w:t>
            </w:r>
            <w:proofErr w:type="spellStart"/>
            <w:r w:rsidRPr="002844D4">
              <w:rPr>
                <w:rFonts w:ascii="Times New Roman" w:hAnsi="Times New Roman" w:cs="Times New Roman"/>
                <w:sz w:val="24"/>
              </w:rPr>
              <w:t>мнемотаблиц</w:t>
            </w:r>
            <w:proofErr w:type="spellEnd"/>
            <w:r w:rsidRPr="002844D4">
              <w:rPr>
                <w:rFonts w:ascii="Times New Roman" w:hAnsi="Times New Roman" w:cs="Times New Roman"/>
                <w:sz w:val="24"/>
              </w:rPr>
              <w:t xml:space="preserve"> «Сезонные изменения </w:t>
            </w:r>
            <w:r w:rsidRPr="002844D4">
              <w:rPr>
                <w:rFonts w:ascii="Times New Roman" w:hAnsi="Times New Roman" w:cs="Times New Roman"/>
                <w:sz w:val="24"/>
              </w:rPr>
              <w:lastRenderedPageBreak/>
              <w:t>деревьев», «Рост растений». Д/и «Сложи цветок», «С какого дерева лист», «С какого дерева семена».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Лепка «Веселая ромашка», «Осеннее дерево».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Рисование «Ель и береза», «Цветы для мамы».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Аппликация из кругов «Одуванчик».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 xml:space="preserve">На прогулках, НОД по физическому развитию: </w:t>
            </w:r>
            <w:proofErr w:type="gramStart"/>
            <w:r w:rsidRPr="002844D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44D4">
              <w:rPr>
                <w:rFonts w:ascii="Times New Roman" w:hAnsi="Times New Roman" w:cs="Times New Roman"/>
                <w:sz w:val="24"/>
              </w:rPr>
              <w:t>/и «К дереву беги», «Кто быстрее добежит до дуба».</w:t>
            </w:r>
          </w:p>
        </w:tc>
        <w:tc>
          <w:tcPr>
            <w:tcW w:w="2035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lastRenderedPageBreak/>
              <w:t>Называет деревья: яблоня, ива,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 xml:space="preserve">рябина, лиственница, липа. 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Цветы: пион, лилия, флокс, настурция, мак, колокольчик.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Правильно употребляет название цветов и деревьев. В различных падежах, во множественном числе, в согласовании с прилагательными (признаками цвет, форма, величина).</w:t>
            </w:r>
          </w:p>
        </w:tc>
        <w:tc>
          <w:tcPr>
            <w:tcW w:w="2682" w:type="dxa"/>
          </w:tcPr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На прогулках: рассматривание деревьев и цветов. Побуждение к самостоятельному определению места и способа произрастания (в лесу, саду, на лугу). В самостоятельной деятельности, ООД, при индивидуальной работе, режимных моментах: составление описательных рассказов, загадок по опорной схеме, составление сравнительных рассказов. Д/и «От какого дерева тень?», «Что сначала, что потом», «Полевые и садовые цветы», «Найди дерево по описанию», «Волшебный мешочек».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 xml:space="preserve">Настольные игры «Собери букет для </w:t>
            </w:r>
            <w:r w:rsidRPr="002844D4">
              <w:rPr>
                <w:rFonts w:ascii="Times New Roman" w:hAnsi="Times New Roman" w:cs="Times New Roman"/>
                <w:sz w:val="24"/>
              </w:rPr>
              <w:lastRenderedPageBreak/>
              <w:t xml:space="preserve">мамы», «Какие деревья растут в лиственном лесу». </w:t>
            </w:r>
            <w:proofErr w:type="spellStart"/>
            <w:r w:rsidRPr="002844D4">
              <w:rPr>
                <w:rFonts w:ascii="Times New Roman" w:hAnsi="Times New Roman" w:cs="Times New Roman"/>
                <w:sz w:val="24"/>
              </w:rPr>
              <w:t>Логоритмическое</w:t>
            </w:r>
            <w:proofErr w:type="spellEnd"/>
            <w:r w:rsidRPr="002844D4">
              <w:rPr>
                <w:rFonts w:ascii="Times New Roman" w:hAnsi="Times New Roman" w:cs="Times New Roman"/>
                <w:sz w:val="24"/>
              </w:rPr>
              <w:t xml:space="preserve"> упражнение «Колокольчик».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Х/и «Венок», «Береза», «</w:t>
            </w:r>
            <w:proofErr w:type="spellStart"/>
            <w:r w:rsidRPr="002844D4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44D4">
              <w:rPr>
                <w:rFonts w:ascii="Times New Roman" w:hAnsi="Times New Roman" w:cs="Times New Roman"/>
                <w:sz w:val="24"/>
              </w:rPr>
              <w:t>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>Пальчиковая гимнастика «А у нас в саду…», «Наши алые цветки распускают лепестки», «Маленький дубок».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44D4">
              <w:rPr>
                <w:rFonts w:ascii="Times New Roman" w:hAnsi="Times New Roman" w:cs="Times New Roman"/>
                <w:sz w:val="24"/>
              </w:rPr>
              <w:t>Психогимнастика</w:t>
            </w:r>
            <w:proofErr w:type="spellEnd"/>
            <w:r w:rsidRPr="002844D4">
              <w:rPr>
                <w:rFonts w:ascii="Times New Roman" w:hAnsi="Times New Roman" w:cs="Times New Roman"/>
                <w:sz w:val="24"/>
              </w:rPr>
              <w:t xml:space="preserve"> «Изобрази дерево».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  <w:r w:rsidRPr="002844D4">
              <w:rPr>
                <w:rFonts w:ascii="Times New Roman" w:hAnsi="Times New Roman" w:cs="Times New Roman"/>
                <w:sz w:val="24"/>
              </w:rPr>
              <w:t xml:space="preserve">На прогулках, ООД по физическому развитию: </w:t>
            </w:r>
            <w:proofErr w:type="gramStart"/>
            <w:r w:rsidRPr="002844D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44D4">
              <w:rPr>
                <w:rFonts w:ascii="Times New Roman" w:hAnsi="Times New Roman" w:cs="Times New Roman"/>
                <w:sz w:val="24"/>
              </w:rPr>
              <w:t xml:space="preserve">/и «Листья и ветер», «Хоровод деревьев», «Листопад», «Садовник», «Дерево, кустик, травка». </w:t>
            </w:r>
          </w:p>
          <w:p w:rsidR="002844D4" w:rsidRPr="002844D4" w:rsidRDefault="002844D4" w:rsidP="002844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44D4" w:rsidRPr="002844D4" w:rsidRDefault="002844D4" w:rsidP="002844D4">
      <w:pPr>
        <w:rPr>
          <w:rFonts w:ascii="Times New Roman" w:hAnsi="Times New Roman" w:cs="Times New Roman"/>
          <w:sz w:val="24"/>
        </w:rPr>
      </w:pPr>
    </w:p>
    <w:p w:rsidR="002844D4" w:rsidRPr="002844D4" w:rsidRDefault="002844D4" w:rsidP="002844D4">
      <w:pPr>
        <w:rPr>
          <w:rFonts w:ascii="Times New Roman" w:hAnsi="Times New Roman" w:cs="Times New Roman"/>
          <w:sz w:val="24"/>
        </w:rPr>
      </w:pPr>
      <w:r w:rsidRPr="002844D4">
        <w:rPr>
          <w:rFonts w:ascii="Times New Roman" w:hAnsi="Times New Roman" w:cs="Times New Roman"/>
          <w:sz w:val="24"/>
        </w:rPr>
        <w:t>Используемая литература:</w:t>
      </w:r>
    </w:p>
    <w:p w:rsidR="002844D4" w:rsidRPr="002844D4" w:rsidRDefault="002844D4" w:rsidP="002844D4">
      <w:pPr>
        <w:rPr>
          <w:rFonts w:ascii="Times New Roman" w:hAnsi="Times New Roman" w:cs="Times New Roman"/>
          <w:sz w:val="24"/>
        </w:rPr>
      </w:pPr>
      <w:r w:rsidRPr="002844D4">
        <w:rPr>
          <w:rFonts w:ascii="Times New Roman" w:hAnsi="Times New Roman" w:cs="Times New Roman"/>
          <w:sz w:val="24"/>
        </w:rPr>
        <w:t>Н. А. Сорокина «Подвижные игры и упражнения для развития речи детей с ОНР. Цветы, ягоды, деревья, грибы».</w:t>
      </w:r>
    </w:p>
    <w:p w:rsidR="002844D4" w:rsidRPr="002844D4" w:rsidRDefault="002844D4" w:rsidP="002844D4">
      <w:pPr>
        <w:rPr>
          <w:rFonts w:ascii="Times New Roman" w:hAnsi="Times New Roman" w:cs="Times New Roman"/>
          <w:sz w:val="24"/>
        </w:rPr>
      </w:pPr>
      <w:r w:rsidRPr="002844D4">
        <w:rPr>
          <w:rFonts w:ascii="Times New Roman" w:hAnsi="Times New Roman" w:cs="Times New Roman"/>
          <w:sz w:val="24"/>
        </w:rPr>
        <w:t>М. И. Чистякова «</w:t>
      </w:r>
      <w:proofErr w:type="spellStart"/>
      <w:r w:rsidRPr="002844D4">
        <w:rPr>
          <w:rFonts w:ascii="Times New Roman" w:hAnsi="Times New Roman" w:cs="Times New Roman"/>
          <w:sz w:val="24"/>
        </w:rPr>
        <w:t>Психогимнастика</w:t>
      </w:r>
      <w:proofErr w:type="spellEnd"/>
      <w:r w:rsidRPr="002844D4">
        <w:rPr>
          <w:rFonts w:ascii="Times New Roman" w:hAnsi="Times New Roman" w:cs="Times New Roman"/>
          <w:sz w:val="24"/>
        </w:rPr>
        <w:t>».</w:t>
      </w:r>
    </w:p>
    <w:p w:rsidR="002844D4" w:rsidRPr="002844D4" w:rsidRDefault="002844D4" w:rsidP="002844D4">
      <w:pPr>
        <w:rPr>
          <w:rFonts w:ascii="Times New Roman" w:hAnsi="Times New Roman" w:cs="Times New Roman"/>
          <w:sz w:val="24"/>
        </w:rPr>
      </w:pPr>
      <w:r w:rsidRPr="002844D4">
        <w:rPr>
          <w:rFonts w:ascii="Times New Roman" w:hAnsi="Times New Roman" w:cs="Times New Roman"/>
          <w:sz w:val="24"/>
        </w:rPr>
        <w:t>Т. С. Комарова «Изобразительная деятельность в детском саду».</w:t>
      </w:r>
    </w:p>
    <w:p w:rsidR="002844D4" w:rsidRDefault="002844D4" w:rsidP="002844D4">
      <w:pPr>
        <w:rPr>
          <w:rFonts w:ascii="Times New Roman" w:hAnsi="Times New Roman" w:cs="Times New Roman"/>
          <w:sz w:val="24"/>
        </w:rPr>
      </w:pPr>
      <w:r w:rsidRPr="002844D4">
        <w:rPr>
          <w:rFonts w:ascii="Times New Roman" w:hAnsi="Times New Roman" w:cs="Times New Roman"/>
          <w:sz w:val="24"/>
        </w:rPr>
        <w:t xml:space="preserve">В. В. </w:t>
      </w:r>
      <w:proofErr w:type="spellStart"/>
      <w:r w:rsidRPr="002844D4">
        <w:rPr>
          <w:rFonts w:ascii="Times New Roman" w:hAnsi="Times New Roman" w:cs="Times New Roman"/>
          <w:sz w:val="24"/>
        </w:rPr>
        <w:t>Гербова</w:t>
      </w:r>
      <w:proofErr w:type="spellEnd"/>
      <w:r w:rsidRPr="002844D4">
        <w:rPr>
          <w:rFonts w:ascii="Times New Roman" w:hAnsi="Times New Roman" w:cs="Times New Roman"/>
          <w:sz w:val="24"/>
        </w:rPr>
        <w:t xml:space="preserve"> «Развитие речи в детском саду».</w:t>
      </w:r>
    </w:p>
    <w:p w:rsidR="002844D4" w:rsidRPr="002844D4" w:rsidRDefault="002844D4" w:rsidP="002844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2844D4" w:rsidRPr="002844D4" w:rsidSect="00B0287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C6" w:rsidRDefault="002844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D94DC6" w:rsidRDefault="002844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7A"/>
    <w:rsid w:val="002844D4"/>
    <w:rsid w:val="00654D37"/>
    <w:rsid w:val="006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44D4"/>
  </w:style>
  <w:style w:type="table" w:styleId="a5">
    <w:name w:val="Table Grid"/>
    <w:basedOn w:val="a1"/>
    <w:uiPriority w:val="59"/>
    <w:rsid w:val="002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44D4"/>
  </w:style>
  <w:style w:type="table" w:styleId="a5">
    <w:name w:val="Table Grid"/>
    <w:basedOn w:val="a1"/>
    <w:uiPriority w:val="59"/>
    <w:rsid w:val="0028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2024-08-07T23:16:00Z</dcterms:created>
  <dcterms:modified xsi:type="dcterms:W3CDTF">2024-08-07T23:24:00Z</dcterms:modified>
</cp:coreProperties>
</file>