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21" w:rsidRDefault="00FF3921" w:rsidP="00254720">
      <w:pPr>
        <w:spacing w:after="0"/>
        <w:ind w:hanging="426"/>
        <w:jc w:val="center"/>
        <w:rPr>
          <w:rFonts w:ascii="Times New Roman" w:eastAsia="Times New Roman" w:hAnsi="Times New Roman" w:cs="Times New Roman"/>
          <w:b/>
          <w:bCs/>
          <w:sz w:val="28"/>
          <w:szCs w:val="28"/>
          <w:lang w:eastAsia="ru-RU"/>
        </w:rPr>
      </w:pPr>
    </w:p>
    <w:p w:rsidR="008608D8" w:rsidRPr="00CB4E5B" w:rsidRDefault="008608D8" w:rsidP="00254720">
      <w:pPr>
        <w:spacing w:after="0"/>
        <w:ind w:hanging="426"/>
        <w:jc w:val="center"/>
        <w:rPr>
          <w:rFonts w:ascii="Times New Roman" w:eastAsia="Times New Roman" w:hAnsi="Times New Roman" w:cs="Times New Roman"/>
          <w:b/>
          <w:bCs/>
          <w:sz w:val="28"/>
          <w:szCs w:val="28"/>
          <w:lang w:eastAsia="ru-RU"/>
        </w:rPr>
      </w:pPr>
      <w:r w:rsidRPr="00CB4E5B">
        <w:rPr>
          <w:rFonts w:ascii="Times New Roman" w:eastAsia="Times New Roman" w:hAnsi="Times New Roman" w:cs="Times New Roman"/>
          <w:b/>
          <w:bCs/>
          <w:sz w:val="28"/>
          <w:szCs w:val="28"/>
          <w:lang w:eastAsia="ru-RU"/>
        </w:rPr>
        <w:t xml:space="preserve">Анализ реализации плана работы МБДОУ </w:t>
      </w:r>
      <w:r w:rsidR="00FF3921">
        <w:rPr>
          <w:rFonts w:ascii="Times New Roman" w:eastAsia="Times New Roman" w:hAnsi="Times New Roman" w:cs="Times New Roman"/>
          <w:b/>
          <w:bCs/>
          <w:sz w:val="28"/>
          <w:szCs w:val="28"/>
          <w:lang w:eastAsia="ru-RU"/>
        </w:rPr>
        <w:t>д</w:t>
      </w:r>
      <w:r w:rsidRPr="00CB4E5B">
        <w:rPr>
          <w:rFonts w:ascii="Times New Roman" w:eastAsia="Times New Roman" w:hAnsi="Times New Roman" w:cs="Times New Roman"/>
          <w:b/>
          <w:bCs/>
          <w:sz w:val="28"/>
          <w:szCs w:val="28"/>
          <w:lang w:eastAsia="ru-RU"/>
        </w:rPr>
        <w:t>етский сад № 26</w:t>
      </w:r>
    </w:p>
    <w:p w:rsidR="008608D8" w:rsidRPr="00CB4E5B" w:rsidRDefault="008608D8" w:rsidP="008608D8">
      <w:pPr>
        <w:spacing w:after="0"/>
        <w:ind w:hanging="426"/>
        <w:jc w:val="center"/>
        <w:rPr>
          <w:rFonts w:ascii="Times New Roman" w:eastAsia="Times New Roman" w:hAnsi="Times New Roman" w:cs="Times New Roman"/>
          <w:b/>
          <w:bCs/>
          <w:sz w:val="28"/>
          <w:szCs w:val="28"/>
          <w:lang w:eastAsia="ru-RU"/>
        </w:rPr>
      </w:pPr>
      <w:r w:rsidRPr="00CB4E5B">
        <w:rPr>
          <w:rFonts w:ascii="Times New Roman" w:eastAsia="Times New Roman" w:hAnsi="Times New Roman" w:cs="Times New Roman"/>
          <w:b/>
          <w:bCs/>
          <w:sz w:val="28"/>
          <w:szCs w:val="28"/>
          <w:lang w:eastAsia="ru-RU"/>
        </w:rPr>
        <w:t xml:space="preserve">за </w:t>
      </w:r>
      <w:r>
        <w:rPr>
          <w:rFonts w:ascii="Times New Roman" w:eastAsia="Times New Roman" w:hAnsi="Times New Roman" w:cs="Times New Roman"/>
          <w:b/>
          <w:bCs/>
          <w:sz w:val="28"/>
          <w:szCs w:val="28"/>
          <w:lang w:eastAsia="ru-RU"/>
        </w:rPr>
        <w:t>20</w:t>
      </w:r>
      <w:r w:rsidR="008E1DA7">
        <w:rPr>
          <w:rFonts w:ascii="Times New Roman" w:eastAsia="Times New Roman" w:hAnsi="Times New Roman" w:cs="Times New Roman"/>
          <w:b/>
          <w:bCs/>
          <w:sz w:val="28"/>
          <w:szCs w:val="28"/>
          <w:lang w:eastAsia="ru-RU"/>
        </w:rPr>
        <w:t>2</w:t>
      </w:r>
      <w:r w:rsidR="00CD430C">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-20</w:t>
      </w:r>
      <w:r w:rsidR="00C26FFD">
        <w:rPr>
          <w:rFonts w:ascii="Times New Roman" w:eastAsia="Times New Roman" w:hAnsi="Times New Roman" w:cs="Times New Roman"/>
          <w:b/>
          <w:bCs/>
          <w:sz w:val="28"/>
          <w:szCs w:val="28"/>
          <w:lang w:eastAsia="ru-RU"/>
        </w:rPr>
        <w:t>2</w:t>
      </w:r>
      <w:r w:rsidR="00CD430C">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w:t>
      </w:r>
      <w:r w:rsidRPr="00CB4E5B">
        <w:rPr>
          <w:rFonts w:ascii="Times New Roman" w:eastAsia="Times New Roman" w:hAnsi="Times New Roman" w:cs="Times New Roman"/>
          <w:b/>
          <w:bCs/>
          <w:sz w:val="28"/>
          <w:szCs w:val="28"/>
          <w:lang w:eastAsia="ru-RU"/>
        </w:rPr>
        <w:t>учебный год</w:t>
      </w:r>
    </w:p>
    <w:p w:rsidR="008608D8" w:rsidRPr="00CB4E5B" w:rsidRDefault="008608D8" w:rsidP="008608D8">
      <w:pPr>
        <w:spacing w:after="0"/>
        <w:ind w:hanging="426"/>
        <w:jc w:val="center"/>
        <w:rPr>
          <w:rFonts w:ascii="Times New Roman" w:eastAsia="Times New Roman" w:hAnsi="Times New Roman" w:cs="Times New Roman"/>
          <w:b/>
          <w:bCs/>
          <w:sz w:val="28"/>
          <w:szCs w:val="28"/>
          <w:lang w:eastAsia="ru-RU"/>
        </w:rPr>
      </w:pP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proofErr w:type="gramStart"/>
      <w:r w:rsidRPr="00A833B0">
        <w:rPr>
          <w:rFonts w:ascii="Times New Roman" w:eastAsia="Times New Roman" w:hAnsi="Times New Roman" w:cs="Times New Roman"/>
          <w:sz w:val="24"/>
          <w:szCs w:val="28"/>
          <w:lang w:eastAsia="ru-RU"/>
        </w:rPr>
        <w:t>Муниципальное бюджетное  дошкольное образовательное учреждение «Детский сад № 26» расположен по улице Симферопольская, д 8 Артемовского го</w:t>
      </w:r>
      <w:r w:rsidRPr="00A833B0">
        <w:rPr>
          <w:rFonts w:ascii="Times New Roman" w:eastAsia="Times New Roman" w:hAnsi="Times New Roman" w:cs="Times New Roman"/>
          <w:sz w:val="24"/>
          <w:szCs w:val="28"/>
          <w:lang w:eastAsia="ru-RU"/>
        </w:rPr>
        <w:softHyphen/>
        <w:t>родского округа.</w:t>
      </w:r>
      <w:proofErr w:type="gramEnd"/>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В МБДОУ функционирует 10 групп. Из них 1 группа</w:t>
      </w:r>
      <w:r w:rsidRPr="00A833B0">
        <w:rPr>
          <w:rFonts w:ascii="Times New Roman" w:eastAsia="Times New Roman" w:hAnsi="Times New Roman" w:cs="Times New Roman"/>
          <w:sz w:val="24"/>
          <w:szCs w:val="28"/>
          <w:lang w:eastAsia="ru-RU"/>
        </w:rPr>
        <w:t xml:space="preserve"> детей возраста от 2-х до 3-х лет,  </w:t>
      </w:r>
      <w:r w:rsidR="00877FBA">
        <w:rPr>
          <w:rFonts w:ascii="Times New Roman" w:eastAsia="Times New Roman" w:hAnsi="Times New Roman" w:cs="Times New Roman"/>
          <w:sz w:val="24"/>
          <w:szCs w:val="28"/>
          <w:lang w:eastAsia="ru-RU"/>
        </w:rPr>
        <w:t>8</w:t>
      </w:r>
      <w:r w:rsidRPr="00A833B0">
        <w:rPr>
          <w:rFonts w:ascii="Times New Roman" w:eastAsia="Times New Roman" w:hAnsi="Times New Roman" w:cs="Times New Roman"/>
          <w:sz w:val="24"/>
          <w:szCs w:val="28"/>
          <w:lang w:eastAsia="ru-RU"/>
        </w:rPr>
        <w:t xml:space="preserve"> групп детей дошкольного возраста</w:t>
      </w:r>
      <w:r w:rsidR="00877FBA">
        <w:rPr>
          <w:rFonts w:ascii="Times New Roman" w:eastAsia="Times New Roman" w:hAnsi="Times New Roman" w:cs="Times New Roman"/>
          <w:sz w:val="24"/>
          <w:szCs w:val="28"/>
          <w:lang w:eastAsia="ru-RU"/>
        </w:rPr>
        <w:t>, 1 группа компенсирующей направленности</w:t>
      </w:r>
      <w:r w:rsidRPr="00A833B0">
        <w:rPr>
          <w:rFonts w:ascii="Times New Roman" w:eastAsia="Times New Roman" w:hAnsi="Times New Roman" w:cs="Times New Roman"/>
          <w:sz w:val="24"/>
          <w:szCs w:val="28"/>
          <w:lang w:eastAsia="ru-RU"/>
        </w:rPr>
        <w:t>. Фактический списочный состав составляет 2</w:t>
      </w:r>
      <w:r w:rsidR="008968AA">
        <w:rPr>
          <w:rFonts w:ascii="Times New Roman" w:eastAsia="Times New Roman" w:hAnsi="Times New Roman" w:cs="Times New Roman"/>
          <w:sz w:val="24"/>
          <w:szCs w:val="28"/>
          <w:lang w:eastAsia="ru-RU"/>
        </w:rPr>
        <w:t>4</w:t>
      </w:r>
      <w:r w:rsidR="009271F5">
        <w:rPr>
          <w:rFonts w:ascii="Times New Roman" w:eastAsia="Times New Roman" w:hAnsi="Times New Roman" w:cs="Times New Roman"/>
          <w:sz w:val="24"/>
          <w:szCs w:val="28"/>
          <w:lang w:eastAsia="ru-RU"/>
        </w:rPr>
        <w:t>0</w:t>
      </w:r>
      <w:r w:rsidRPr="00A833B0">
        <w:rPr>
          <w:rFonts w:ascii="Times New Roman" w:eastAsia="Times New Roman" w:hAnsi="Times New Roman" w:cs="Times New Roman"/>
          <w:sz w:val="24"/>
          <w:szCs w:val="28"/>
          <w:lang w:eastAsia="ru-RU"/>
        </w:rPr>
        <w:t xml:space="preserve"> </w:t>
      </w:r>
      <w:r w:rsidR="00AC3DED">
        <w:rPr>
          <w:rFonts w:ascii="Times New Roman" w:eastAsia="Times New Roman" w:hAnsi="Times New Roman" w:cs="Times New Roman"/>
          <w:sz w:val="24"/>
          <w:szCs w:val="28"/>
          <w:lang w:eastAsia="ru-RU"/>
        </w:rPr>
        <w:t>детей</w:t>
      </w:r>
      <w:r w:rsidRPr="00A833B0">
        <w:rPr>
          <w:rFonts w:ascii="Times New Roman" w:eastAsia="Times New Roman" w:hAnsi="Times New Roman" w:cs="Times New Roman"/>
          <w:sz w:val="24"/>
          <w:szCs w:val="28"/>
          <w:lang w:eastAsia="ru-RU"/>
        </w:rPr>
        <w:t>. Режим работы МБДОУ: 12 часовое пребывание</w:t>
      </w:r>
      <w:r w:rsidR="008B0B87">
        <w:rPr>
          <w:rFonts w:ascii="Times New Roman" w:eastAsia="Times New Roman" w:hAnsi="Times New Roman" w:cs="Times New Roman"/>
          <w:sz w:val="24"/>
          <w:szCs w:val="28"/>
          <w:lang w:eastAsia="ru-RU"/>
        </w:rPr>
        <w:t>.</w:t>
      </w:r>
      <w:r w:rsidRPr="00A833B0">
        <w:rPr>
          <w:rFonts w:ascii="Times New Roman" w:eastAsia="Times New Roman" w:hAnsi="Times New Roman" w:cs="Times New Roman"/>
          <w:sz w:val="24"/>
          <w:szCs w:val="28"/>
          <w:lang w:eastAsia="ru-RU"/>
        </w:rPr>
        <w:t xml:space="preserve">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Детский сад оснащен соответствующим оборудованием, нормативно-техническими средствами обучения.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В МБДОУ имеются функциональные помещения:</w:t>
      </w:r>
    </w:p>
    <w:p w:rsidR="008608D8" w:rsidRPr="00A833B0" w:rsidRDefault="008608D8" w:rsidP="00254720">
      <w:pPr>
        <w:numPr>
          <w:ilvl w:val="0"/>
          <w:numId w:val="1"/>
        </w:numPr>
        <w:tabs>
          <w:tab w:val="num" w:pos="741"/>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5 спальных комнат, групповые комнаты по возрастам.</w:t>
      </w:r>
    </w:p>
    <w:p w:rsidR="008608D8" w:rsidRPr="00A833B0" w:rsidRDefault="008608D8" w:rsidP="00254720">
      <w:pPr>
        <w:numPr>
          <w:ilvl w:val="0"/>
          <w:numId w:val="1"/>
        </w:numPr>
        <w:tabs>
          <w:tab w:val="num" w:pos="741"/>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Кабинет заведующего, методический кабинет, кабинеты специалистов, </w:t>
      </w:r>
    </w:p>
    <w:p w:rsidR="008608D8" w:rsidRPr="00A833B0" w:rsidRDefault="008608D8" w:rsidP="00254720">
      <w:pPr>
        <w:numPr>
          <w:ilvl w:val="0"/>
          <w:numId w:val="1"/>
        </w:numPr>
        <w:tabs>
          <w:tab w:val="num" w:pos="0"/>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Медицинский блок: кабинет медицинской сестры, процедурный кабинет, изолятор</w:t>
      </w:r>
    </w:p>
    <w:p w:rsidR="008608D8" w:rsidRPr="00A833B0" w:rsidRDefault="008608D8" w:rsidP="00254720">
      <w:pPr>
        <w:numPr>
          <w:ilvl w:val="0"/>
          <w:numId w:val="1"/>
        </w:numPr>
        <w:tabs>
          <w:tab w:val="num" w:pos="0"/>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Эстетический блок, включающий изостудию, музыкальный зал;</w:t>
      </w:r>
    </w:p>
    <w:p w:rsidR="008608D8" w:rsidRPr="00A833B0" w:rsidRDefault="008608D8" w:rsidP="00254720">
      <w:pPr>
        <w:numPr>
          <w:ilvl w:val="0"/>
          <w:numId w:val="1"/>
        </w:numPr>
        <w:tabs>
          <w:tab w:val="num" w:pos="735"/>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Физкультурный зал, оснащенный разным оборудованием для двигательной и игровой активности, и спортивным инвентарем;</w:t>
      </w:r>
    </w:p>
    <w:p w:rsidR="008608D8" w:rsidRPr="00A833B0" w:rsidRDefault="008608D8" w:rsidP="00254720">
      <w:pPr>
        <w:numPr>
          <w:ilvl w:val="0"/>
          <w:numId w:val="1"/>
        </w:numPr>
        <w:tabs>
          <w:tab w:val="num" w:pos="735"/>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Прачечная; </w:t>
      </w:r>
    </w:p>
    <w:p w:rsidR="008608D8" w:rsidRPr="00A833B0" w:rsidRDefault="008608D8" w:rsidP="00254720">
      <w:pPr>
        <w:numPr>
          <w:ilvl w:val="0"/>
          <w:numId w:val="1"/>
        </w:numPr>
        <w:tabs>
          <w:tab w:val="num" w:pos="735"/>
        </w:tabs>
        <w:spacing w:after="0" w:line="240" w:lineRule="auto"/>
        <w:ind w:left="0"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Пищеблок.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МБДОУ «Детский сад № 26» отвечает всем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2660-10. Здание снабжено системой центрального отопления, вентиляцией, водопроводом. Все эксплуатационное оборудование ДОУ находится в исправном, рабочем состоянии.</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Участок  детского сада озеленен, имеются уличные клумбы, участок оснащен игровым оборудованием, для детей в возрасте 2 – 3 лет изготовлен небольшой забор в целях сохранения жизни и здоровья детей, не ухода детей с территории.  На участках групп были установлены песочницы, качели. На стадионе установлен спортивный комплекс и малые спортивные формы.</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МБДОУ </w:t>
      </w:r>
      <w:proofErr w:type="gramStart"/>
      <w:r w:rsidRPr="00A833B0">
        <w:rPr>
          <w:rFonts w:ascii="Times New Roman" w:eastAsia="Times New Roman" w:hAnsi="Times New Roman" w:cs="Times New Roman"/>
          <w:sz w:val="24"/>
          <w:szCs w:val="28"/>
          <w:lang w:eastAsia="ru-RU"/>
        </w:rPr>
        <w:t>расположен</w:t>
      </w:r>
      <w:proofErr w:type="gramEnd"/>
      <w:r w:rsidRPr="00A833B0">
        <w:rPr>
          <w:rFonts w:ascii="Times New Roman" w:eastAsia="Times New Roman" w:hAnsi="Times New Roman" w:cs="Times New Roman"/>
          <w:sz w:val="24"/>
          <w:szCs w:val="28"/>
          <w:lang w:eastAsia="ru-RU"/>
        </w:rPr>
        <w:t xml:space="preserve"> в микрорайоне, где уже сформирована определённая инфраструктура, способствующая развитию учреждения.</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proofErr w:type="gramStart"/>
      <w:r w:rsidRPr="00A833B0">
        <w:rPr>
          <w:rFonts w:ascii="Times New Roman" w:eastAsia="Times New Roman" w:hAnsi="Times New Roman" w:cs="Times New Roman"/>
          <w:sz w:val="24"/>
          <w:szCs w:val="28"/>
          <w:lang w:eastAsia="ru-RU"/>
        </w:rPr>
        <w:t>В непосредственной близости от  учреждения расположены:</w:t>
      </w:r>
      <w:proofErr w:type="gramEnd"/>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детский  сад  № 34,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-детский  сад № 2,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-школа №16;, </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школа №33;</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школа №3;</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гимназия;</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детская школа искусств.</w:t>
      </w:r>
    </w:p>
    <w:p w:rsidR="008608D8" w:rsidRPr="00A833B0"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A833B0">
        <w:rPr>
          <w:rFonts w:ascii="Times New Roman" w:eastAsia="Times New Roman" w:hAnsi="Times New Roman" w:cs="Times New Roman"/>
          <w:sz w:val="24"/>
          <w:szCs w:val="28"/>
          <w:lang w:eastAsia="ru-RU"/>
        </w:rPr>
        <w:t xml:space="preserve">    Эти учреждения находятся достаточно близко,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 совместные мероприятия, физкультурно-оздоровительную работу с детьми ДОУ. </w:t>
      </w:r>
    </w:p>
    <w:p w:rsidR="008608D8" w:rsidRPr="00C26FFD" w:rsidRDefault="008608D8" w:rsidP="00C26FFD">
      <w:pPr>
        <w:pStyle w:val="a4"/>
        <w:numPr>
          <w:ilvl w:val="0"/>
          <w:numId w:val="31"/>
        </w:numPr>
        <w:jc w:val="center"/>
        <w:rPr>
          <w:b/>
          <w:szCs w:val="28"/>
        </w:rPr>
      </w:pPr>
      <w:r w:rsidRPr="00C26FFD">
        <w:rPr>
          <w:b/>
          <w:szCs w:val="28"/>
        </w:rPr>
        <w:t>Аналитическая часть</w:t>
      </w:r>
    </w:p>
    <w:p w:rsidR="00E54707" w:rsidRPr="0009126E" w:rsidRDefault="00E54707" w:rsidP="00E54707">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 26» Артемовского городского округа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09126E">
        <w:rPr>
          <w:rFonts w:ascii="Times New Roman" w:eastAsia="Times New Roman" w:hAnsi="Times New Roman" w:cs="Times New Roman"/>
          <w:sz w:val="24"/>
          <w:szCs w:val="28"/>
          <w:lang w:eastAsia="ru-RU"/>
        </w:rPr>
        <w:t>Минобрнауки</w:t>
      </w:r>
      <w:proofErr w:type="spellEnd"/>
      <w:r w:rsidRPr="0009126E">
        <w:rPr>
          <w:rFonts w:ascii="Times New Roman" w:eastAsia="Times New Roman" w:hAnsi="Times New Roman" w:cs="Times New Roman"/>
          <w:sz w:val="24"/>
          <w:szCs w:val="28"/>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9126E">
        <w:rPr>
          <w:rFonts w:ascii="Times New Roman" w:eastAsia="Times New Roman" w:hAnsi="Times New Roman" w:cs="Times New Roman"/>
          <w:sz w:val="24"/>
          <w:szCs w:val="28"/>
          <w:lang w:eastAsia="ru-RU"/>
        </w:rPr>
        <w:t>Минпросвещения</w:t>
      </w:r>
      <w:proofErr w:type="spellEnd"/>
      <w:r w:rsidRPr="0009126E">
        <w:rPr>
          <w:rFonts w:ascii="Times New Roman" w:eastAsia="Times New Roman" w:hAnsi="Times New Roman" w:cs="Times New Roman"/>
          <w:sz w:val="24"/>
          <w:szCs w:val="28"/>
          <w:lang w:eastAsia="ru-RU"/>
        </w:rP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w:t>
      </w:r>
      <w:proofErr w:type="gramStart"/>
      <w:r w:rsidRPr="0009126E">
        <w:rPr>
          <w:rFonts w:ascii="Times New Roman" w:eastAsia="Times New Roman" w:hAnsi="Times New Roman" w:cs="Times New Roman"/>
          <w:sz w:val="24"/>
          <w:szCs w:val="28"/>
          <w:lang w:eastAsia="ru-RU"/>
        </w:rPr>
        <w:t>утверждена</w:t>
      </w:r>
      <w:proofErr w:type="gramEnd"/>
      <w:r w:rsidRPr="0009126E">
        <w:rPr>
          <w:rFonts w:ascii="Times New Roman" w:eastAsia="Times New Roman" w:hAnsi="Times New Roman" w:cs="Times New Roman"/>
          <w:sz w:val="24"/>
          <w:szCs w:val="28"/>
          <w:lang w:eastAsia="ru-RU"/>
        </w:rPr>
        <w:t xml:space="preserve"> приказом </w:t>
      </w:r>
      <w:proofErr w:type="spellStart"/>
      <w:r w:rsidRPr="0009126E">
        <w:rPr>
          <w:rFonts w:ascii="Times New Roman" w:eastAsia="Times New Roman" w:hAnsi="Times New Roman" w:cs="Times New Roman"/>
          <w:sz w:val="24"/>
          <w:szCs w:val="28"/>
          <w:lang w:eastAsia="ru-RU"/>
        </w:rPr>
        <w:t>Минпросвещения</w:t>
      </w:r>
      <w:proofErr w:type="spellEnd"/>
      <w:r w:rsidRPr="0009126E">
        <w:rPr>
          <w:rFonts w:ascii="Times New Roman" w:eastAsia="Times New Roman" w:hAnsi="Times New Roman" w:cs="Times New Roman"/>
          <w:sz w:val="24"/>
          <w:szCs w:val="28"/>
          <w:lang w:eastAsia="ru-RU"/>
        </w:rPr>
        <w:t xml:space="preserve"> России от 25 ноября 2022 г. № 1028, зарегистрировано в Минюсте России 28 декабря 2022 г., регистрационный № 71847).</w:t>
      </w:r>
    </w:p>
    <w:p w:rsidR="003B2367" w:rsidRPr="0009126E" w:rsidRDefault="00E54707" w:rsidP="00E54707">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lastRenderedPageBreak/>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9126E">
        <w:rPr>
          <w:rFonts w:ascii="Times New Roman" w:eastAsia="Times New Roman" w:hAnsi="Times New Roman" w:cs="Times New Roman"/>
          <w:sz w:val="24"/>
          <w:szCs w:val="28"/>
          <w:lang w:eastAsia="ru-RU"/>
        </w:rPr>
        <w:t>со</w:t>
      </w:r>
      <w:proofErr w:type="gramEnd"/>
      <w:r w:rsidRPr="0009126E">
        <w:rPr>
          <w:rFonts w:ascii="Times New Roman" w:eastAsia="Times New Roman" w:hAnsi="Times New Roman" w:cs="Times New Roman"/>
          <w:sz w:val="24"/>
          <w:szCs w:val="28"/>
          <w:lang w:eastAsia="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E54707" w:rsidRPr="0009126E" w:rsidRDefault="00E54707" w:rsidP="00E54707">
      <w:pPr>
        <w:spacing w:after="0" w:line="240" w:lineRule="auto"/>
        <w:ind w:firstLine="709"/>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 xml:space="preserve">Следует отметить, что в контингент </w:t>
      </w:r>
      <w:proofErr w:type="gramStart"/>
      <w:r w:rsidRPr="0009126E">
        <w:rPr>
          <w:rFonts w:ascii="Times New Roman" w:eastAsia="Times New Roman" w:hAnsi="Times New Roman" w:cs="Times New Roman"/>
          <w:bCs/>
          <w:sz w:val="24"/>
          <w:szCs w:val="28"/>
          <w:lang w:eastAsia="ru-RU"/>
        </w:rPr>
        <w:t>обучающихся</w:t>
      </w:r>
      <w:proofErr w:type="gramEnd"/>
      <w:r w:rsidRPr="0009126E">
        <w:rPr>
          <w:rFonts w:ascii="Times New Roman" w:eastAsia="Times New Roman" w:hAnsi="Times New Roman" w:cs="Times New Roman"/>
          <w:bCs/>
          <w:sz w:val="24"/>
          <w:szCs w:val="28"/>
          <w:lang w:eastAsia="ru-RU"/>
        </w:rPr>
        <w:t>, охваченных дошкольным образованием МБДОУ «Детский сад № 26» АГО, входят дети с особыми образовательными потребностями. Для них разработаны индивидуальные маршруты развития.</w:t>
      </w:r>
    </w:p>
    <w:p w:rsidR="00E54707" w:rsidRPr="0009126E" w:rsidRDefault="00E54707" w:rsidP="00E54707">
      <w:pPr>
        <w:spacing w:after="0" w:line="240" w:lineRule="auto"/>
        <w:ind w:firstLine="709"/>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 26» АГО и призвана помочь всем участникам образовательных отношений реализовать воспитательный потенциал совместной деятельности.</w:t>
      </w:r>
    </w:p>
    <w:p w:rsidR="00E54707" w:rsidRPr="0009126E" w:rsidRDefault="00E54707" w:rsidP="00E54707">
      <w:pPr>
        <w:spacing w:after="0" w:line="240" w:lineRule="auto"/>
        <w:ind w:firstLine="709"/>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 xml:space="preserve">Вариативная часть отражает развитие детей в познавательном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E54707" w:rsidRPr="0009126E" w:rsidRDefault="00E54707" w:rsidP="00E54707">
      <w:pPr>
        <w:spacing w:after="0" w:line="240" w:lineRule="auto"/>
        <w:ind w:firstLine="709"/>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Программы:</w:t>
      </w:r>
    </w:p>
    <w:p w:rsidR="00E54707" w:rsidRPr="0009126E" w:rsidRDefault="00E54707" w:rsidP="00E54707">
      <w:pPr>
        <w:numPr>
          <w:ilvl w:val="0"/>
          <w:numId w:val="39"/>
        </w:numPr>
        <w:spacing w:after="0" w:line="240" w:lineRule="auto"/>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 xml:space="preserve">Парциальная программа «С чистым сердцем», Р. Ю. Белоусова, А. Н. Егорова, Ю. С. Калинкина. </w:t>
      </w:r>
      <w:proofErr w:type="gramStart"/>
      <w:r w:rsidRPr="0009126E">
        <w:rPr>
          <w:rFonts w:ascii="Times New Roman" w:eastAsia="Times New Roman" w:hAnsi="Times New Roman" w:cs="Times New Roman"/>
          <w:bCs/>
          <w:sz w:val="24"/>
          <w:szCs w:val="28"/>
          <w:lang w:eastAsia="ru-RU"/>
        </w:rPr>
        <w:t>ООО «Русское слово - учебник», 2019 г. - 112 с. -  (ФГОС ДО.</w:t>
      </w:r>
      <w:proofErr w:type="gramEnd"/>
      <w:r w:rsidRPr="0009126E">
        <w:rPr>
          <w:rFonts w:ascii="Times New Roman" w:eastAsia="Times New Roman" w:hAnsi="Times New Roman" w:cs="Times New Roman"/>
          <w:bCs/>
          <w:sz w:val="24"/>
          <w:szCs w:val="28"/>
          <w:lang w:eastAsia="ru-RU"/>
        </w:rPr>
        <w:t xml:space="preserve"> </w:t>
      </w:r>
      <w:proofErr w:type="gramStart"/>
      <w:r w:rsidRPr="0009126E">
        <w:rPr>
          <w:rFonts w:ascii="Times New Roman" w:eastAsia="Times New Roman" w:hAnsi="Times New Roman" w:cs="Times New Roman"/>
          <w:bCs/>
          <w:sz w:val="24"/>
          <w:szCs w:val="28"/>
          <w:lang w:eastAsia="ru-RU"/>
        </w:rPr>
        <w:t>ПМК «Мозаичный ПАРК»);</w:t>
      </w:r>
      <w:proofErr w:type="gramEnd"/>
    </w:p>
    <w:p w:rsidR="00E54707" w:rsidRPr="0009126E" w:rsidRDefault="00E54707" w:rsidP="00E54707">
      <w:pPr>
        <w:numPr>
          <w:ilvl w:val="0"/>
          <w:numId w:val="39"/>
        </w:numPr>
        <w:spacing w:after="0" w:line="240" w:lineRule="auto"/>
        <w:jc w:val="both"/>
        <w:rPr>
          <w:rFonts w:ascii="Times New Roman" w:eastAsia="Times New Roman" w:hAnsi="Times New Roman" w:cs="Times New Roman"/>
          <w:bCs/>
          <w:sz w:val="24"/>
          <w:szCs w:val="28"/>
          <w:lang w:eastAsia="ru-RU"/>
        </w:rPr>
      </w:pPr>
      <w:r w:rsidRPr="0009126E">
        <w:rPr>
          <w:rFonts w:ascii="Times New Roman" w:eastAsia="Times New Roman" w:hAnsi="Times New Roman" w:cs="Times New Roman"/>
          <w:bCs/>
          <w:sz w:val="24"/>
          <w:szCs w:val="28"/>
          <w:lang w:eastAsia="ru-RU"/>
        </w:rPr>
        <w:t>Программа по краеведению в рамках выполнения регионального компонента основной образовательной программы дошкольного образования «Край, в котором я живу». Творческая группа коллектива МБДОУ «Детский сад № 26» АГО, 2023 г.</w:t>
      </w:r>
    </w:p>
    <w:p w:rsidR="00E54707" w:rsidRPr="00E54707" w:rsidRDefault="00E54707" w:rsidP="00E54707">
      <w:pPr>
        <w:spacing w:after="0" w:line="240" w:lineRule="auto"/>
        <w:ind w:firstLine="709"/>
        <w:jc w:val="both"/>
        <w:rPr>
          <w:rFonts w:ascii="Times New Roman" w:eastAsia="Times New Roman" w:hAnsi="Times New Roman" w:cs="Times New Roman"/>
          <w:bCs/>
          <w:color w:val="0070C0"/>
          <w:sz w:val="24"/>
          <w:szCs w:val="28"/>
          <w:lang w:eastAsia="ru-RU"/>
        </w:rPr>
      </w:pPr>
    </w:p>
    <w:p w:rsidR="008608D8" w:rsidRPr="00831418" w:rsidRDefault="008608D8" w:rsidP="00254720">
      <w:pPr>
        <w:spacing w:after="0" w:line="240" w:lineRule="auto"/>
        <w:ind w:firstLine="709"/>
        <w:contextualSpacing/>
        <w:jc w:val="center"/>
        <w:rPr>
          <w:rFonts w:ascii="Times New Roman" w:eastAsia="Times New Roman" w:hAnsi="Times New Roman" w:cs="Times New Roman"/>
          <w:b/>
          <w:sz w:val="24"/>
          <w:szCs w:val="28"/>
          <w:lang w:eastAsia="ru-RU"/>
        </w:rPr>
      </w:pPr>
      <w:r w:rsidRPr="00831418">
        <w:rPr>
          <w:rFonts w:ascii="Times New Roman" w:eastAsia="Times New Roman" w:hAnsi="Times New Roman" w:cs="Times New Roman"/>
          <w:b/>
          <w:sz w:val="24"/>
          <w:szCs w:val="28"/>
          <w:lang w:eastAsia="ru-RU"/>
        </w:rPr>
        <w:t>Анализ состояния здоровья воспитанников</w:t>
      </w:r>
    </w:p>
    <w:p w:rsidR="008608D8" w:rsidRPr="0009126E" w:rsidRDefault="008608D8" w:rsidP="00254720">
      <w:pPr>
        <w:spacing w:after="0" w:line="240" w:lineRule="auto"/>
        <w:ind w:firstLine="709"/>
        <w:contextualSpacing/>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В течение года ежемесячно проводился анализ заболеваемости и посещаемости по всем группам и общий по детскому саду.</w:t>
      </w:r>
    </w:p>
    <w:p w:rsidR="008608D8" w:rsidRPr="0009126E" w:rsidRDefault="008608D8" w:rsidP="00254720">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В МБДОУ проводилась  работа для успешного решения физического воспитания в комплексе: рациональный режим, питание, закаливание,  утренняя гимнастика, развивающие упражнения, спортивные игры, досуги, спортивные занятия, в группах созданы уголки физической культуры, где расположены различные физические пособия.</w:t>
      </w:r>
    </w:p>
    <w:p w:rsidR="008608D8" w:rsidRPr="0009126E" w:rsidRDefault="008608D8" w:rsidP="00254720">
      <w:pPr>
        <w:spacing w:after="0" w:line="240" w:lineRule="auto"/>
        <w:ind w:firstLine="709"/>
        <w:jc w:val="both"/>
        <w:rPr>
          <w:rFonts w:ascii="Times New Roman" w:eastAsia="Times New Roman" w:hAnsi="Times New Roman" w:cs="Times New Roman"/>
          <w:sz w:val="32"/>
          <w:szCs w:val="28"/>
          <w:lang w:eastAsia="ru-RU"/>
        </w:rPr>
      </w:pPr>
      <w:r w:rsidRPr="0009126E">
        <w:rPr>
          <w:rFonts w:ascii="Times New Roman" w:eastAsia="Times New Roman" w:hAnsi="Times New Roman" w:cs="Times New Roman"/>
          <w:sz w:val="28"/>
          <w:szCs w:val="28"/>
          <w:lang w:eastAsia="ru-RU"/>
        </w:rPr>
        <w:t xml:space="preserve"> </w:t>
      </w:r>
      <w:r w:rsidRPr="0009126E">
        <w:rPr>
          <w:rFonts w:ascii="Times New Roman" w:eastAsia="Times New Roman" w:hAnsi="Times New Roman" w:cs="Times New Roman"/>
          <w:sz w:val="24"/>
          <w:szCs w:val="24"/>
          <w:lang w:eastAsia="ru-RU"/>
        </w:rPr>
        <w:t xml:space="preserve">В качестве компонентов </w:t>
      </w:r>
      <w:proofErr w:type="spellStart"/>
      <w:r w:rsidRPr="0009126E">
        <w:rPr>
          <w:rFonts w:ascii="Times New Roman" w:eastAsia="Times New Roman" w:hAnsi="Times New Roman" w:cs="Times New Roman"/>
          <w:sz w:val="24"/>
          <w:szCs w:val="24"/>
          <w:lang w:eastAsia="ru-RU"/>
        </w:rPr>
        <w:t>здоровьесберегающей</w:t>
      </w:r>
      <w:proofErr w:type="spellEnd"/>
      <w:r w:rsidRPr="0009126E">
        <w:rPr>
          <w:rFonts w:ascii="Times New Roman" w:eastAsia="Times New Roman" w:hAnsi="Times New Roman" w:cs="Times New Roman"/>
          <w:sz w:val="24"/>
          <w:szCs w:val="24"/>
          <w:lang w:eastAsia="ru-RU"/>
        </w:rPr>
        <w:t xml:space="preserve"> деятельности в образовательную деятельность инструктора по ФИЗО и педагогов включались: ритмопластика, динамические паузы, подвижные и спортивные игры, релаксация, пальчиковая гимнастика, гимнастика для глаз, дыхательная гимнастика, </w:t>
      </w:r>
      <w:proofErr w:type="spellStart"/>
      <w:r w:rsidRPr="0009126E">
        <w:rPr>
          <w:rFonts w:ascii="Times New Roman" w:eastAsia="Times New Roman" w:hAnsi="Times New Roman" w:cs="Times New Roman"/>
          <w:sz w:val="24"/>
          <w:szCs w:val="24"/>
          <w:lang w:eastAsia="ru-RU"/>
        </w:rPr>
        <w:t>аромотерапия</w:t>
      </w:r>
      <w:proofErr w:type="spellEnd"/>
      <w:r w:rsidRPr="0009126E">
        <w:rPr>
          <w:rFonts w:ascii="Times New Roman" w:eastAsia="Times New Roman" w:hAnsi="Times New Roman" w:cs="Times New Roman"/>
          <w:sz w:val="24"/>
          <w:szCs w:val="24"/>
          <w:lang w:eastAsia="ru-RU"/>
        </w:rPr>
        <w:t>, самомассаж, щадящее закаливание, фитотерапия, гимнастика пробуждения, корригирующая гимнастика, ортопедическая гимнастика.</w:t>
      </w:r>
      <w:r w:rsidRPr="0009126E">
        <w:rPr>
          <w:rFonts w:ascii="Times New Roman" w:eastAsia="Times New Roman" w:hAnsi="Times New Roman" w:cs="Times New Roman"/>
          <w:szCs w:val="24"/>
          <w:lang w:eastAsia="ru-RU"/>
        </w:rPr>
        <w:t xml:space="preserve"> </w:t>
      </w:r>
      <w:r w:rsidRPr="0009126E">
        <w:rPr>
          <w:rFonts w:ascii="Times New Roman" w:eastAsia="Times New Roman" w:hAnsi="Times New Roman" w:cs="Times New Roman"/>
          <w:sz w:val="24"/>
          <w:szCs w:val="24"/>
          <w:lang w:eastAsia="ru-RU"/>
        </w:rPr>
        <w:t xml:space="preserve">С целью снижения заболеваемости большое внимание уделяется организации адаптационного периода для детей, вновь поступивших в дошкольное образовательное учреждение; для них устанавливается щадящий режим, щадящее закаливание и т.д. родители перед поступлением ребёнка в детский сад знакомятся с режимом дня, режимом питания, меню. </w:t>
      </w:r>
    </w:p>
    <w:p w:rsidR="008608D8" w:rsidRPr="0009126E" w:rsidRDefault="008608D8" w:rsidP="00254720">
      <w:pPr>
        <w:spacing w:after="0" w:line="240" w:lineRule="auto"/>
        <w:ind w:firstLine="709"/>
        <w:jc w:val="both"/>
        <w:rPr>
          <w:rFonts w:ascii="Times New Roman" w:eastAsia="Times New Roman" w:hAnsi="Times New Roman" w:cs="Times New Roman"/>
          <w:b/>
          <w:sz w:val="24"/>
          <w:szCs w:val="28"/>
          <w:lang w:eastAsia="ru-RU"/>
        </w:rPr>
      </w:pPr>
      <w:r w:rsidRPr="0009126E">
        <w:rPr>
          <w:rFonts w:ascii="Times New Roman" w:eastAsia="Times New Roman" w:hAnsi="Times New Roman" w:cs="Times New Roman"/>
          <w:sz w:val="24"/>
          <w:szCs w:val="28"/>
          <w:lang w:eastAsia="ru-RU"/>
        </w:rPr>
        <w:t>В МБДОУ питание детей осуществлялось на основании 10-ти дневного меню. В рацион питания включены все продукты, необходимые для полноценной жизнедеятельности ребенка. В целях оздоровления детям давали витаминизированные  напитки, соки, чай с лимоном. Ежемесячно проводился подсчет калорийности пищи, которая в среднем соответствует норме.</w:t>
      </w:r>
      <w:r w:rsidRPr="0009126E">
        <w:rPr>
          <w:rFonts w:ascii="Times New Roman" w:eastAsia="Times New Roman" w:hAnsi="Times New Roman" w:cs="Times New Roman"/>
          <w:b/>
          <w:sz w:val="24"/>
          <w:szCs w:val="28"/>
          <w:lang w:eastAsia="ru-RU"/>
        </w:rPr>
        <w:t xml:space="preserve"> </w:t>
      </w:r>
    </w:p>
    <w:p w:rsidR="00C26FFD" w:rsidRPr="0009126E" w:rsidRDefault="00C26FFD" w:rsidP="00C26FFD">
      <w:pPr>
        <w:spacing w:after="0" w:line="240" w:lineRule="auto"/>
        <w:ind w:firstLine="709"/>
        <w:jc w:val="both"/>
        <w:rPr>
          <w:rFonts w:ascii="Times New Roman" w:eastAsia="Times New Roman" w:hAnsi="Times New Roman" w:cs="Times New Roman"/>
          <w:i/>
          <w:iCs/>
          <w:sz w:val="24"/>
          <w:szCs w:val="24"/>
          <w:lang w:eastAsia="ru-RU"/>
        </w:rPr>
      </w:pPr>
    </w:p>
    <w:p w:rsidR="00F159AD" w:rsidRPr="0009126E" w:rsidRDefault="00C26FFD" w:rsidP="00C26FFD">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i/>
          <w:iCs/>
          <w:sz w:val="24"/>
          <w:szCs w:val="24"/>
          <w:lang w:eastAsia="ru-RU"/>
        </w:rPr>
        <w:t>Оценка состояния здоровья детей</w:t>
      </w:r>
      <w:r w:rsidR="00F159AD" w:rsidRPr="0009126E">
        <w:rPr>
          <w:rFonts w:ascii="Times New Roman" w:eastAsia="Times New Roman" w:hAnsi="Times New Roman" w:cs="Times New Roman"/>
          <w:i/>
          <w:iCs/>
          <w:sz w:val="24"/>
          <w:szCs w:val="24"/>
          <w:lang w:eastAsia="ru-RU"/>
        </w:rPr>
        <w:t xml:space="preserve"> в динамике</w:t>
      </w: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1586"/>
        <w:gridCol w:w="1701"/>
        <w:gridCol w:w="1843"/>
      </w:tblGrid>
      <w:tr w:rsidR="00CD430C" w:rsidRPr="0009126E" w:rsidTr="00F159AD">
        <w:trPr>
          <w:cantSplit/>
          <w:jc w:val="center"/>
        </w:trPr>
        <w:tc>
          <w:tcPr>
            <w:tcW w:w="4368" w:type="dxa"/>
            <w:vMerge w:val="restart"/>
            <w:vAlign w:val="center"/>
          </w:tcPr>
          <w:p w:rsidR="00F159AD" w:rsidRPr="0009126E" w:rsidRDefault="00F159AD"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Заболеваемость</w:t>
            </w:r>
          </w:p>
        </w:tc>
        <w:tc>
          <w:tcPr>
            <w:tcW w:w="5130" w:type="dxa"/>
            <w:gridSpan w:val="3"/>
            <w:vAlign w:val="center"/>
          </w:tcPr>
          <w:p w:rsidR="00F159AD" w:rsidRPr="0009126E" w:rsidRDefault="00F159AD" w:rsidP="00F159AD">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Показатели по учебным годам</w:t>
            </w:r>
          </w:p>
        </w:tc>
      </w:tr>
      <w:tr w:rsidR="00CD430C" w:rsidRPr="0009126E" w:rsidTr="00F159AD">
        <w:trPr>
          <w:cantSplit/>
          <w:jc w:val="center"/>
        </w:trPr>
        <w:tc>
          <w:tcPr>
            <w:tcW w:w="4368" w:type="dxa"/>
            <w:vMerge/>
            <w:vAlign w:val="center"/>
          </w:tcPr>
          <w:p w:rsidR="00CD430C" w:rsidRPr="0009126E" w:rsidRDefault="00CD430C" w:rsidP="00F159AD">
            <w:pPr>
              <w:spacing w:after="0" w:line="240" w:lineRule="auto"/>
              <w:ind w:firstLine="709"/>
              <w:jc w:val="both"/>
              <w:rPr>
                <w:rFonts w:ascii="Times New Roman" w:eastAsia="Times New Roman" w:hAnsi="Times New Roman" w:cs="Times New Roman"/>
                <w:sz w:val="24"/>
                <w:szCs w:val="28"/>
                <w:lang w:eastAsia="ru-RU"/>
              </w:rPr>
            </w:pPr>
          </w:p>
        </w:tc>
        <w:tc>
          <w:tcPr>
            <w:tcW w:w="1586" w:type="dxa"/>
            <w:vAlign w:val="center"/>
          </w:tcPr>
          <w:p w:rsidR="00CD430C" w:rsidRPr="0009126E" w:rsidRDefault="00CD430C" w:rsidP="00CD430C">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2021 - 2022</w:t>
            </w:r>
          </w:p>
        </w:tc>
        <w:tc>
          <w:tcPr>
            <w:tcW w:w="1701" w:type="dxa"/>
            <w:vAlign w:val="center"/>
          </w:tcPr>
          <w:p w:rsidR="00CD430C" w:rsidRPr="0009126E" w:rsidRDefault="00CD430C" w:rsidP="00CD430C">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2022 - 2023</w:t>
            </w:r>
          </w:p>
        </w:tc>
        <w:tc>
          <w:tcPr>
            <w:tcW w:w="1843" w:type="dxa"/>
            <w:vAlign w:val="center"/>
          </w:tcPr>
          <w:p w:rsidR="00CD430C" w:rsidRPr="0009126E" w:rsidRDefault="00CD430C" w:rsidP="00CD430C">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2023 - 2024</w:t>
            </w:r>
          </w:p>
        </w:tc>
      </w:tr>
      <w:tr w:rsidR="00CD430C" w:rsidRPr="0009126E" w:rsidTr="00F159AD">
        <w:trPr>
          <w:jc w:val="center"/>
        </w:trPr>
        <w:tc>
          <w:tcPr>
            <w:tcW w:w="4368" w:type="dxa"/>
          </w:tcPr>
          <w:p w:rsidR="00CD430C" w:rsidRPr="0009126E" w:rsidRDefault="00CD430C"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Заболеваемость, дето дни на 1 р-ка</w:t>
            </w:r>
          </w:p>
        </w:tc>
        <w:tc>
          <w:tcPr>
            <w:tcW w:w="1586"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3,8</w:t>
            </w:r>
          </w:p>
        </w:tc>
        <w:tc>
          <w:tcPr>
            <w:tcW w:w="1701"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4,1</w:t>
            </w:r>
          </w:p>
        </w:tc>
        <w:tc>
          <w:tcPr>
            <w:tcW w:w="1843"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4,0</w:t>
            </w:r>
          </w:p>
        </w:tc>
      </w:tr>
      <w:tr w:rsidR="00CD430C" w:rsidRPr="0009126E" w:rsidTr="00F159AD">
        <w:trPr>
          <w:jc w:val="center"/>
        </w:trPr>
        <w:tc>
          <w:tcPr>
            <w:tcW w:w="4368" w:type="dxa"/>
          </w:tcPr>
          <w:p w:rsidR="00CD430C" w:rsidRPr="0009126E" w:rsidRDefault="00CD430C"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Простудные заболевания, %</w:t>
            </w:r>
          </w:p>
        </w:tc>
        <w:tc>
          <w:tcPr>
            <w:tcW w:w="1586"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34,6</w:t>
            </w:r>
          </w:p>
        </w:tc>
        <w:tc>
          <w:tcPr>
            <w:tcW w:w="1701"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36,9</w:t>
            </w:r>
          </w:p>
        </w:tc>
        <w:tc>
          <w:tcPr>
            <w:tcW w:w="1843"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37,7</w:t>
            </w:r>
          </w:p>
        </w:tc>
      </w:tr>
      <w:tr w:rsidR="00CD430C" w:rsidRPr="0009126E" w:rsidTr="00F159AD">
        <w:trPr>
          <w:jc w:val="center"/>
        </w:trPr>
        <w:tc>
          <w:tcPr>
            <w:tcW w:w="4368" w:type="dxa"/>
          </w:tcPr>
          <w:p w:rsidR="00CD430C" w:rsidRPr="0009126E" w:rsidRDefault="00CD430C"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Часто болеющие дети, %</w:t>
            </w:r>
          </w:p>
        </w:tc>
        <w:tc>
          <w:tcPr>
            <w:tcW w:w="1586"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1,9</w:t>
            </w:r>
          </w:p>
        </w:tc>
        <w:tc>
          <w:tcPr>
            <w:tcW w:w="1701"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2,1</w:t>
            </w:r>
          </w:p>
        </w:tc>
        <w:tc>
          <w:tcPr>
            <w:tcW w:w="1843"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3,2</w:t>
            </w:r>
          </w:p>
        </w:tc>
      </w:tr>
      <w:tr w:rsidR="00CD430C" w:rsidRPr="0009126E" w:rsidTr="00F159AD">
        <w:trPr>
          <w:jc w:val="center"/>
        </w:trPr>
        <w:tc>
          <w:tcPr>
            <w:tcW w:w="4368" w:type="dxa"/>
          </w:tcPr>
          <w:p w:rsidR="00CD430C" w:rsidRPr="0009126E" w:rsidRDefault="00CD430C"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Хронические заболевания, %</w:t>
            </w:r>
          </w:p>
        </w:tc>
        <w:tc>
          <w:tcPr>
            <w:tcW w:w="1586"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0,9</w:t>
            </w:r>
          </w:p>
        </w:tc>
        <w:tc>
          <w:tcPr>
            <w:tcW w:w="1701"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1,1</w:t>
            </w:r>
          </w:p>
        </w:tc>
        <w:tc>
          <w:tcPr>
            <w:tcW w:w="1843"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1,2</w:t>
            </w:r>
          </w:p>
        </w:tc>
      </w:tr>
      <w:tr w:rsidR="00CD430C" w:rsidRPr="0009126E" w:rsidTr="00F159AD">
        <w:trPr>
          <w:jc w:val="center"/>
        </w:trPr>
        <w:tc>
          <w:tcPr>
            <w:tcW w:w="4368" w:type="dxa"/>
          </w:tcPr>
          <w:p w:rsidR="00CD430C" w:rsidRPr="0009126E" w:rsidRDefault="00CD430C" w:rsidP="00F159AD">
            <w:pPr>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Инфекционные заболевания, %</w:t>
            </w:r>
          </w:p>
        </w:tc>
        <w:tc>
          <w:tcPr>
            <w:tcW w:w="1586"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 xml:space="preserve">0,8 </w:t>
            </w:r>
          </w:p>
        </w:tc>
        <w:tc>
          <w:tcPr>
            <w:tcW w:w="1701"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1,2</w:t>
            </w:r>
          </w:p>
        </w:tc>
        <w:tc>
          <w:tcPr>
            <w:tcW w:w="1843" w:type="dxa"/>
            <w:vAlign w:val="center"/>
          </w:tcPr>
          <w:p w:rsidR="00CD430C" w:rsidRPr="0009126E" w:rsidRDefault="00CD430C" w:rsidP="00CD430C">
            <w:pPr>
              <w:spacing w:after="0" w:line="240" w:lineRule="auto"/>
              <w:ind w:firstLine="709"/>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1,6</w:t>
            </w:r>
          </w:p>
        </w:tc>
      </w:tr>
    </w:tbl>
    <w:p w:rsidR="00C26FFD" w:rsidRPr="0009126E" w:rsidRDefault="00C26FFD" w:rsidP="00C26FFD">
      <w:pPr>
        <w:spacing w:after="0" w:line="240" w:lineRule="auto"/>
        <w:ind w:firstLine="709"/>
        <w:jc w:val="both"/>
        <w:rPr>
          <w:rFonts w:ascii="Times New Roman" w:eastAsia="Times New Roman" w:hAnsi="Times New Roman" w:cs="Times New Roman"/>
          <w:sz w:val="24"/>
          <w:szCs w:val="24"/>
          <w:lang w:eastAsia="ru-RU"/>
        </w:rPr>
      </w:pPr>
    </w:p>
    <w:p w:rsidR="008608D8" w:rsidRPr="00A833B0" w:rsidRDefault="008608D8" w:rsidP="00254720">
      <w:pPr>
        <w:spacing w:after="0" w:line="240" w:lineRule="auto"/>
        <w:ind w:firstLine="709"/>
        <w:jc w:val="center"/>
        <w:rPr>
          <w:rFonts w:ascii="Times New Roman" w:eastAsia="Times New Roman" w:hAnsi="Times New Roman" w:cs="Times New Roman"/>
          <w:b/>
          <w:sz w:val="24"/>
          <w:szCs w:val="28"/>
          <w:u w:val="single"/>
          <w:lang w:eastAsia="ru-RU"/>
        </w:rPr>
      </w:pPr>
    </w:p>
    <w:p w:rsidR="008608D8" w:rsidRPr="00831418" w:rsidRDefault="008608D8" w:rsidP="00254720">
      <w:pPr>
        <w:spacing w:after="0" w:line="240" w:lineRule="auto"/>
        <w:ind w:firstLine="709"/>
        <w:jc w:val="center"/>
        <w:rPr>
          <w:rFonts w:ascii="Times New Roman" w:eastAsia="Times New Roman" w:hAnsi="Times New Roman" w:cs="Times New Roman"/>
          <w:b/>
          <w:sz w:val="24"/>
          <w:szCs w:val="28"/>
          <w:lang w:eastAsia="ru-RU"/>
        </w:rPr>
      </w:pPr>
      <w:r w:rsidRPr="00831418">
        <w:rPr>
          <w:rFonts w:ascii="Times New Roman" w:eastAsia="Times New Roman" w:hAnsi="Times New Roman" w:cs="Times New Roman"/>
          <w:b/>
          <w:sz w:val="24"/>
          <w:szCs w:val="28"/>
          <w:lang w:eastAsia="ru-RU"/>
        </w:rPr>
        <w:lastRenderedPageBreak/>
        <w:t>Реализация годовых задач</w:t>
      </w:r>
    </w:p>
    <w:p w:rsidR="008608D8" w:rsidRPr="00A833B0" w:rsidRDefault="003C721E" w:rsidP="00C62F0B">
      <w:pPr>
        <w:tabs>
          <w:tab w:val="left" w:pos="10063"/>
        </w:tabs>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Годовые задачи на 20</w:t>
      </w:r>
      <w:r w:rsidR="008E1DA7">
        <w:rPr>
          <w:rFonts w:ascii="Times New Roman" w:eastAsia="Times New Roman" w:hAnsi="Times New Roman" w:cs="Times New Roman"/>
          <w:sz w:val="24"/>
          <w:szCs w:val="28"/>
          <w:lang w:eastAsia="ru-RU"/>
        </w:rPr>
        <w:t>2</w:t>
      </w:r>
      <w:r w:rsidR="00CD430C">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-20</w:t>
      </w:r>
      <w:r w:rsidR="00C26FFD">
        <w:rPr>
          <w:rFonts w:ascii="Times New Roman" w:eastAsia="Times New Roman" w:hAnsi="Times New Roman" w:cs="Times New Roman"/>
          <w:sz w:val="24"/>
          <w:szCs w:val="28"/>
          <w:lang w:eastAsia="ru-RU"/>
        </w:rPr>
        <w:t>2</w:t>
      </w:r>
      <w:r w:rsidR="00CD430C">
        <w:rPr>
          <w:rFonts w:ascii="Times New Roman" w:eastAsia="Times New Roman" w:hAnsi="Times New Roman" w:cs="Times New Roman"/>
          <w:sz w:val="24"/>
          <w:szCs w:val="28"/>
          <w:lang w:eastAsia="ru-RU"/>
        </w:rPr>
        <w:t>4</w:t>
      </w:r>
      <w:r w:rsidR="008608D8" w:rsidRPr="00A833B0">
        <w:rPr>
          <w:rFonts w:ascii="Times New Roman" w:eastAsia="Times New Roman" w:hAnsi="Times New Roman" w:cs="Times New Roman"/>
          <w:sz w:val="24"/>
          <w:szCs w:val="28"/>
          <w:lang w:eastAsia="ru-RU"/>
        </w:rPr>
        <w:t xml:space="preserve"> учебный год выполнялись в соответствии с годовым планом.</w:t>
      </w:r>
    </w:p>
    <w:p w:rsidR="008608D8" w:rsidRPr="0009126E" w:rsidRDefault="008608D8" w:rsidP="00C62F0B">
      <w:pPr>
        <w:spacing w:after="0" w:line="240" w:lineRule="auto"/>
        <w:ind w:firstLine="709"/>
        <w:jc w:val="both"/>
        <w:rPr>
          <w:rFonts w:ascii="Times New Roman" w:eastAsia="Times New Roman" w:hAnsi="Times New Roman" w:cs="Times New Roman"/>
          <w:b/>
          <w:bCs/>
          <w:sz w:val="24"/>
          <w:szCs w:val="28"/>
          <w:lang w:eastAsia="ru-RU"/>
        </w:rPr>
      </w:pPr>
      <w:r w:rsidRPr="0009126E">
        <w:rPr>
          <w:rFonts w:ascii="Times New Roman" w:eastAsia="Times New Roman" w:hAnsi="Times New Roman" w:cs="Times New Roman"/>
          <w:sz w:val="24"/>
          <w:szCs w:val="28"/>
          <w:lang w:eastAsia="ru-RU"/>
        </w:rPr>
        <w:t>В целях реализации первой годовой задачи</w:t>
      </w:r>
      <w:r w:rsidRPr="0009126E">
        <w:rPr>
          <w:rFonts w:ascii="Times New Roman" w:eastAsia="Times New Roman" w:hAnsi="Times New Roman" w:cs="Times New Roman"/>
          <w:sz w:val="24"/>
          <w:szCs w:val="28"/>
          <w:lang w:eastAsia="ru-RU"/>
        </w:rPr>
        <w:tab/>
        <w:t xml:space="preserve"> </w:t>
      </w:r>
      <w:r w:rsidR="009E39AC" w:rsidRPr="0009126E">
        <w:rPr>
          <w:rFonts w:ascii="Times New Roman" w:eastAsia="Times New Roman" w:hAnsi="Times New Roman" w:cs="Times New Roman"/>
          <w:sz w:val="24"/>
          <w:szCs w:val="28"/>
          <w:shd w:val="clear" w:color="auto" w:fill="FFFFFF"/>
          <w:lang w:eastAsia="ru-RU"/>
        </w:rPr>
        <w:t>«</w:t>
      </w:r>
      <w:r w:rsidR="00264C3C" w:rsidRPr="0009126E">
        <w:rPr>
          <w:rFonts w:ascii="Times New Roman" w:eastAsia="Calibri" w:hAnsi="Times New Roman" w:cs="Times New Roman"/>
          <w:sz w:val="24"/>
          <w:szCs w:val="24"/>
        </w:rPr>
        <w:t xml:space="preserve">Совершенствование </w:t>
      </w:r>
      <w:proofErr w:type="spellStart"/>
      <w:r w:rsidR="00264C3C" w:rsidRPr="0009126E">
        <w:rPr>
          <w:rFonts w:ascii="Times New Roman" w:eastAsia="Calibri" w:hAnsi="Times New Roman" w:cs="Times New Roman"/>
          <w:sz w:val="24"/>
          <w:szCs w:val="24"/>
        </w:rPr>
        <w:t>здоровьесберегающих</w:t>
      </w:r>
      <w:proofErr w:type="spellEnd"/>
      <w:r w:rsidR="00264C3C" w:rsidRPr="0009126E">
        <w:rPr>
          <w:rFonts w:ascii="Times New Roman" w:eastAsia="Calibri" w:hAnsi="Times New Roman" w:cs="Times New Roman"/>
          <w:sz w:val="24"/>
          <w:szCs w:val="24"/>
        </w:rPr>
        <w:t xml:space="preserve"> технологий через активное использование подвижных, спортивных игр и физических упражнений</w:t>
      </w:r>
      <w:r w:rsidR="009E39AC" w:rsidRPr="0009126E">
        <w:rPr>
          <w:rFonts w:ascii="Times New Roman" w:eastAsia="Times New Roman" w:hAnsi="Times New Roman" w:cs="Times New Roman"/>
          <w:sz w:val="24"/>
          <w:szCs w:val="28"/>
          <w:shd w:val="clear" w:color="auto" w:fill="FFFFFF"/>
          <w:lang w:eastAsia="ru-RU"/>
        </w:rPr>
        <w:t>»</w:t>
      </w:r>
      <w:r w:rsidR="009E39AC" w:rsidRPr="0009126E">
        <w:rPr>
          <w:rFonts w:ascii="Times New Roman" w:eastAsia="Times New Roman" w:hAnsi="Times New Roman" w:cs="Times New Roman"/>
          <w:b/>
          <w:sz w:val="24"/>
          <w:szCs w:val="28"/>
          <w:shd w:val="clear" w:color="auto" w:fill="FFFFFF"/>
          <w:lang w:eastAsia="ru-RU"/>
        </w:rPr>
        <w:t xml:space="preserve"> </w:t>
      </w:r>
      <w:r w:rsidRPr="0009126E">
        <w:rPr>
          <w:rFonts w:ascii="Times New Roman" w:eastAsia="Times New Roman" w:hAnsi="Times New Roman" w:cs="Times New Roman"/>
          <w:sz w:val="24"/>
          <w:szCs w:val="28"/>
          <w:lang w:eastAsia="ru-RU"/>
        </w:rPr>
        <w:t>педагогами велся поиск эффективных способов, форм и методов  сохранения и укрепления здоровья дошкольников.</w:t>
      </w:r>
    </w:p>
    <w:p w:rsidR="00264C3C" w:rsidRPr="0009126E" w:rsidRDefault="00264C3C" w:rsidP="00264C3C">
      <w:pPr>
        <w:spacing w:after="0" w:line="240" w:lineRule="auto"/>
        <w:ind w:firstLine="68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На физкультурных занятиях в течение года дети с ней осваивали но</w:t>
      </w:r>
      <w:r w:rsidRPr="0009126E">
        <w:rPr>
          <w:rFonts w:ascii="Times New Roman" w:eastAsia="Times New Roman" w:hAnsi="Times New Roman" w:cs="Times New Roman"/>
          <w:sz w:val="24"/>
          <w:szCs w:val="28"/>
          <w:lang w:eastAsia="ru-RU"/>
        </w:rPr>
        <w:softHyphen/>
      </w:r>
      <w:r w:rsidRPr="0009126E">
        <w:rPr>
          <w:rFonts w:ascii="Times New Roman" w:eastAsia="Times New Roman" w:hAnsi="Times New Roman" w:cs="Times New Roman"/>
          <w:spacing w:val="-1"/>
          <w:sz w:val="24"/>
          <w:szCs w:val="28"/>
          <w:lang w:eastAsia="ru-RU"/>
        </w:rPr>
        <w:t xml:space="preserve">вые движения, отрабатывали способы выполнения уже знакомых движений. </w:t>
      </w:r>
      <w:r w:rsidRPr="0009126E">
        <w:rPr>
          <w:rFonts w:ascii="Times New Roman" w:eastAsia="Times New Roman" w:hAnsi="Times New Roman" w:cs="Times New Roman"/>
          <w:sz w:val="24"/>
          <w:szCs w:val="28"/>
          <w:lang w:eastAsia="ru-RU"/>
        </w:rPr>
        <w:t xml:space="preserve">На практических занятиях  педагог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она использовала воображаемые ситуации, побуждая детей создавать образы (животных, растений, и т.д.); предлагала воспитателям подбор игр и физических упражнений для физкультурных занятий и прогулок.  </w:t>
      </w:r>
    </w:p>
    <w:p w:rsidR="00264C3C" w:rsidRPr="0009126E" w:rsidRDefault="00264C3C" w:rsidP="00264C3C">
      <w:pPr>
        <w:spacing w:after="0" w:line="240" w:lineRule="auto"/>
        <w:ind w:firstLine="680"/>
        <w:jc w:val="both"/>
        <w:rPr>
          <w:rFonts w:ascii="Times New Roman" w:eastAsia="Times New Roman" w:hAnsi="Times New Roman" w:cs="Times New Roman"/>
          <w:spacing w:val="-1"/>
          <w:sz w:val="24"/>
          <w:szCs w:val="28"/>
          <w:lang w:eastAsia="ru-RU"/>
        </w:rPr>
      </w:pPr>
      <w:r w:rsidRPr="0009126E">
        <w:rPr>
          <w:rFonts w:ascii="Times New Roman" w:eastAsia="Times New Roman" w:hAnsi="Times New Roman" w:cs="Times New Roman"/>
          <w:sz w:val="24"/>
          <w:szCs w:val="28"/>
          <w:lang w:eastAsia="ru-RU"/>
        </w:rPr>
        <w:tab/>
        <w:t xml:space="preserve"> Наблюдения за проведением физкультурных занятий показали, что физическая нагрузка соответствовала функциональным возможностям детей. Занятия проходили динамично, с положительным эмоциональным настроем детей, предлагались упражнения на различные группы мышц, различные исходные положения, развивающие гибкость и пластичность, осуществлялся индивидуальный подход. Проводимые контрольные упраж</w:t>
      </w:r>
      <w:r w:rsidRPr="0009126E">
        <w:rPr>
          <w:rFonts w:ascii="Times New Roman" w:eastAsia="Times New Roman" w:hAnsi="Times New Roman" w:cs="Times New Roman"/>
          <w:sz w:val="24"/>
          <w:szCs w:val="28"/>
          <w:lang w:eastAsia="ru-RU"/>
        </w:rPr>
        <w:softHyphen/>
        <w:t xml:space="preserve">нения позволяли инструктору выбрать нужные упражнения для индивидуальной работы </w:t>
      </w:r>
      <w:r w:rsidRPr="0009126E">
        <w:rPr>
          <w:rFonts w:ascii="Times New Roman" w:eastAsia="Times New Roman" w:hAnsi="Times New Roman" w:cs="Times New Roman"/>
          <w:spacing w:val="-1"/>
          <w:sz w:val="24"/>
          <w:szCs w:val="28"/>
          <w:lang w:eastAsia="ru-RU"/>
        </w:rPr>
        <w:t>с детьми.</w:t>
      </w:r>
    </w:p>
    <w:p w:rsidR="00264C3C" w:rsidRPr="0009126E" w:rsidRDefault="00264C3C" w:rsidP="00264C3C">
      <w:pPr>
        <w:spacing w:after="0" w:line="240" w:lineRule="auto"/>
        <w:ind w:firstLine="68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Проблемы: обновить оборудование в физкультурном зале. В перспективе: пополнить и приобрести оборудование для физкультурного зала.</w:t>
      </w:r>
    </w:p>
    <w:p w:rsidR="00264C3C" w:rsidRPr="0009126E" w:rsidRDefault="00264C3C" w:rsidP="00264C3C">
      <w:pPr>
        <w:tabs>
          <w:tab w:val="left" w:pos="360"/>
        </w:tabs>
        <w:spacing w:after="0" w:line="240" w:lineRule="auto"/>
        <w:ind w:firstLine="68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Задача укрепления здоровья детей  решалась в тесном сотрудничестве с семьями воспитанников. Работа с семьей строилась с учетом следующих моментов:</w:t>
      </w:r>
    </w:p>
    <w:p w:rsidR="00264C3C" w:rsidRPr="0009126E" w:rsidRDefault="00264C3C" w:rsidP="00264C3C">
      <w:pPr>
        <w:numPr>
          <w:ilvl w:val="0"/>
          <w:numId w:val="2"/>
        </w:numPr>
        <w:tabs>
          <w:tab w:val="clear" w:pos="1360"/>
          <w:tab w:val="num" w:pos="0"/>
          <w:tab w:val="left" w:pos="36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Индивидуальный подход к каждому ребенку и к каждой семье, учет способностей ребенка и интересов семьи;</w:t>
      </w:r>
    </w:p>
    <w:p w:rsidR="00264C3C" w:rsidRPr="0009126E" w:rsidRDefault="00264C3C" w:rsidP="00264C3C">
      <w:pPr>
        <w:numPr>
          <w:ilvl w:val="0"/>
          <w:numId w:val="2"/>
        </w:numPr>
        <w:tabs>
          <w:tab w:val="clear" w:pos="1360"/>
          <w:tab w:val="num" w:pos="0"/>
          <w:tab w:val="left" w:pos="360"/>
          <w:tab w:val="num" w:pos="72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Ознакомление родителей с лечебно-профилактическими мероприятиями, проводимыми в ДОУ, обучение отдельным нетрадиционным методам оздоровления детского организма.</w:t>
      </w:r>
    </w:p>
    <w:p w:rsidR="00264C3C" w:rsidRPr="0009126E" w:rsidRDefault="00264C3C" w:rsidP="00264C3C">
      <w:pPr>
        <w:numPr>
          <w:ilvl w:val="0"/>
          <w:numId w:val="3"/>
        </w:numPr>
        <w:tabs>
          <w:tab w:val="num" w:pos="0"/>
          <w:tab w:val="left" w:pos="284"/>
          <w:tab w:val="left" w:pos="360"/>
          <w:tab w:val="num" w:pos="72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Ознакомление родителей с результатами диагностики</w:t>
      </w:r>
    </w:p>
    <w:p w:rsidR="00264C3C" w:rsidRPr="0009126E" w:rsidRDefault="00264C3C" w:rsidP="00264C3C">
      <w:pPr>
        <w:tabs>
          <w:tab w:val="num" w:pos="0"/>
          <w:tab w:val="left" w:pos="284"/>
          <w:tab w:val="left" w:pos="360"/>
        </w:tabs>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ab/>
        <w:t>- состояния здоровья ребенка</w:t>
      </w:r>
    </w:p>
    <w:p w:rsidR="00264C3C" w:rsidRPr="0009126E" w:rsidRDefault="00264C3C" w:rsidP="00264C3C">
      <w:pPr>
        <w:tabs>
          <w:tab w:val="num" w:pos="0"/>
          <w:tab w:val="left" w:pos="284"/>
          <w:tab w:val="left" w:pos="360"/>
          <w:tab w:val="left" w:pos="720"/>
        </w:tabs>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ab/>
        <w:t>- психомоторного развития</w:t>
      </w:r>
    </w:p>
    <w:p w:rsidR="00264C3C" w:rsidRPr="0009126E" w:rsidRDefault="00264C3C" w:rsidP="00264C3C">
      <w:pPr>
        <w:numPr>
          <w:ilvl w:val="0"/>
          <w:numId w:val="4"/>
        </w:numPr>
        <w:tabs>
          <w:tab w:val="num" w:pos="0"/>
          <w:tab w:val="left" w:pos="284"/>
          <w:tab w:val="left" w:pos="360"/>
          <w:tab w:val="num" w:pos="72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Ознакомление родителей с содержанием физкультурно-оздоровительной работы в ДОУ</w:t>
      </w:r>
    </w:p>
    <w:p w:rsidR="00264C3C" w:rsidRPr="0009126E" w:rsidRDefault="00264C3C" w:rsidP="00264C3C">
      <w:pPr>
        <w:numPr>
          <w:ilvl w:val="0"/>
          <w:numId w:val="4"/>
        </w:numPr>
        <w:tabs>
          <w:tab w:val="num" w:pos="0"/>
          <w:tab w:val="left" w:pos="284"/>
          <w:tab w:val="left" w:pos="360"/>
          <w:tab w:val="num" w:pos="720"/>
          <w:tab w:val="left" w:pos="90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Пропаганда здорового образа жизни</w:t>
      </w:r>
    </w:p>
    <w:p w:rsidR="00264C3C" w:rsidRPr="0009126E" w:rsidRDefault="00264C3C" w:rsidP="00264C3C">
      <w:pPr>
        <w:numPr>
          <w:ilvl w:val="0"/>
          <w:numId w:val="4"/>
        </w:numPr>
        <w:tabs>
          <w:tab w:val="num" w:pos="0"/>
          <w:tab w:val="left" w:pos="284"/>
          <w:tab w:val="left" w:pos="360"/>
          <w:tab w:val="num" w:pos="720"/>
        </w:tabs>
        <w:spacing w:after="0" w:line="240" w:lineRule="auto"/>
        <w:ind w:left="0" w:firstLine="0"/>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 xml:space="preserve">Консультации по созданию в семье </w:t>
      </w:r>
      <w:proofErr w:type="gramStart"/>
      <w:r w:rsidRPr="0009126E">
        <w:rPr>
          <w:rFonts w:ascii="Times New Roman" w:eastAsia="Times New Roman" w:hAnsi="Times New Roman" w:cs="Times New Roman"/>
          <w:sz w:val="24"/>
          <w:szCs w:val="28"/>
          <w:lang w:eastAsia="ru-RU"/>
        </w:rPr>
        <w:t>медико-социальных</w:t>
      </w:r>
      <w:proofErr w:type="gramEnd"/>
      <w:r w:rsidRPr="0009126E">
        <w:rPr>
          <w:rFonts w:ascii="Times New Roman" w:eastAsia="Times New Roman" w:hAnsi="Times New Roman" w:cs="Times New Roman"/>
          <w:sz w:val="24"/>
          <w:szCs w:val="28"/>
          <w:lang w:eastAsia="ru-RU"/>
        </w:rPr>
        <w:t xml:space="preserve"> условий для укрепления здоровья и снижения заболеваемости.</w:t>
      </w:r>
    </w:p>
    <w:p w:rsidR="00264C3C" w:rsidRPr="0009126E" w:rsidRDefault="00264C3C" w:rsidP="00264C3C">
      <w:pPr>
        <w:tabs>
          <w:tab w:val="num" w:pos="0"/>
          <w:tab w:val="left" w:pos="284"/>
          <w:tab w:val="left" w:pos="360"/>
        </w:tabs>
        <w:spacing w:after="0" w:line="240" w:lineRule="auto"/>
        <w:jc w:val="both"/>
        <w:rPr>
          <w:rFonts w:ascii="Times New Roman" w:eastAsia="Times New Roman" w:hAnsi="Times New Roman" w:cs="Times New Roman"/>
          <w:sz w:val="24"/>
          <w:szCs w:val="28"/>
          <w:lang w:eastAsia="ru-RU"/>
        </w:rPr>
      </w:pPr>
      <w:r w:rsidRPr="0009126E">
        <w:rPr>
          <w:rFonts w:ascii="Times New Roman" w:eastAsia="Times New Roman" w:hAnsi="Times New Roman" w:cs="Times New Roman"/>
          <w:sz w:val="24"/>
          <w:szCs w:val="28"/>
          <w:lang w:eastAsia="ru-RU"/>
        </w:rPr>
        <w:t>В рамках реализации второй годовой задачи были проведены мероприятия для педагогического состава:</w:t>
      </w:r>
    </w:p>
    <w:p w:rsidR="00264C3C" w:rsidRPr="0009126E" w:rsidRDefault="00264C3C" w:rsidP="00264C3C">
      <w:pPr>
        <w:numPr>
          <w:ilvl w:val="0"/>
          <w:numId w:val="6"/>
        </w:numPr>
        <w:tabs>
          <w:tab w:val="num" w:pos="0"/>
          <w:tab w:val="left" w:pos="284"/>
          <w:tab w:val="left" w:pos="360"/>
        </w:tabs>
        <w:spacing w:after="0" w:line="240" w:lineRule="auto"/>
        <w:ind w:left="0" w:firstLine="0"/>
        <w:contextualSpacing/>
        <w:jc w:val="both"/>
        <w:rPr>
          <w:rFonts w:ascii="Times New Roman" w:eastAsia="Times New Roman" w:hAnsi="Times New Roman" w:cs="Times New Roman"/>
          <w:sz w:val="24"/>
          <w:szCs w:val="28"/>
          <w:bdr w:val="none" w:sz="0" w:space="0" w:color="auto" w:frame="1"/>
          <w:lang w:eastAsia="ru-RU"/>
        </w:rPr>
      </w:pPr>
      <w:r w:rsidRPr="0009126E">
        <w:rPr>
          <w:rFonts w:ascii="Times New Roman" w:eastAsia="Times New Roman" w:hAnsi="Times New Roman" w:cs="Times New Roman"/>
          <w:sz w:val="24"/>
          <w:szCs w:val="28"/>
          <w:bdr w:val="none" w:sz="0" w:space="0" w:color="auto" w:frame="1"/>
          <w:lang w:eastAsia="ru-RU"/>
        </w:rPr>
        <w:t>Деловая игра</w:t>
      </w:r>
      <w:r w:rsidRPr="0009126E">
        <w:rPr>
          <w:rFonts w:ascii="Times New Roman" w:eastAsia="Times New Roman" w:hAnsi="Times New Roman" w:cs="Times New Roman"/>
          <w:sz w:val="24"/>
          <w:szCs w:val="28"/>
          <w:lang w:eastAsia="ru-RU"/>
        </w:rPr>
        <w:t> </w:t>
      </w:r>
      <w:r w:rsidRPr="0009126E">
        <w:rPr>
          <w:rFonts w:ascii="Times New Roman" w:eastAsia="Times New Roman" w:hAnsi="Times New Roman" w:cs="Times New Roman"/>
          <w:sz w:val="24"/>
          <w:szCs w:val="28"/>
          <w:bdr w:val="none" w:sz="0" w:space="0" w:color="auto" w:frame="1"/>
          <w:lang w:eastAsia="ru-RU"/>
        </w:rPr>
        <w:t>«Использование гимнастики в режиме дня»;</w:t>
      </w:r>
    </w:p>
    <w:p w:rsidR="00264C3C" w:rsidRPr="0009126E" w:rsidRDefault="00264C3C" w:rsidP="00264C3C">
      <w:pPr>
        <w:numPr>
          <w:ilvl w:val="0"/>
          <w:numId w:val="6"/>
        </w:numPr>
        <w:tabs>
          <w:tab w:val="num" w:pos="0"/>
          <w:tab w:val="left" w:pos="284"/>
          <w:tab w:val="left" w:pos="360"/>
        </w:tabs>
        <w:spacing w:after="0" w:line="240" w:lineRule="auto"/>
        <w:ind w:left="0" w:firstLine="0"/>
        <w:contextualSpacing/>
        <w:jc w:val="both"/>
        <w:rPr>
          <w:rFonts w:ascii="Times New Roman" w:eastAsia="Times New Roman" w:hAnsi="Times New Roman" w:cs="Times New Roman"/>
          <w:sz w:val="24"/>
          <w:szCs w:val="28"/>
          <w:bdr w:val="none" w:sz="0" w:space="0" w:color="auto" w:frame="1"/>
          <w:lang w:eastAsia="ru-RU"/>
        </w:rPr>
      </w:pPr>
      <w:r w:rsidRPr="0009126E">
        <w:rPr>
          <w:rFonts w:ascii="Times New Roman" w:eastAsia="Times New Roman" w:hAnsi="Times New Roman" w:cs="Times New Roman"/>
          <w:sz w:val="24"/>
          <w:szCs w:val="28"/>
          <w:bdr w:val="none" w:sz="0" w:space="0" w:color="auto" w:frame="1"/>
          <w:lang w:eastAsia="ru-RU"/>
        </w:rPr>
        <w:t xml:space="preserve">Семинар  «Использование нетрадиционных   </w:t>
      </w:r>
      <w:proofErr w:type="spellStart"/>
      <w:r w:rsidRPr="0009126E">
        <w:rPr>
          <w:rFonts w:ascii="Times New Roman" w:eastAsia="Times New Roman" w:hAnsi="Times New Roman" w:cs="Times New Roman"/>
          <w:sz w:val="24"/>
          <w:szCs w:val="28"/>
          <w:bdr w:val="none" w:sz="0" w:space="0" w:color="auto" w:frame="1"/>
          <w:lang w:eastAsia="ru-RU"/>
        </w:rPr>
        <w:t>здоровьесберегающих</w:t>
      </w:r>
      <w:proofErr w:type="spellEnd"/>
      <w:r w:rsidRPr="0009126E">
        <w:rPr>
          <w:rFonts w:ascii="Times New Roman" w:eastAsia="Times New Roman" w:hAnsi="Times New Roman" w:cs="Times New Roman"/>
          <w:sz w:val="24"/>
          <w:szCs w:val="28"/>
          <w:bdr w:val="none" w:sz="0" w:space="0" w:color="auto" w:frame="1"/>
          <w:lang w:eastAsia="ru-RU"/>
        </w:rPr>
        <w:t xml:space="preserve"> технологий в   различных видах деятельности»;</w:t>
      </w:r>
    </w:p>
    <w:p w:rsidR="00264C3C" w:rsidRPr="0009126E" w:rsidRDefault="00264C3C" w:rsidP="00264C3C">
      <w:pPr>
        <w:numPr>
          <w:ilvl w:val="0"/>
          <w:numId w:val="6"/>
        </w:numPr>
        <w:tabs>
          <w:tab w:val="num" w:pos="0"/>
          <w:tab w:val="left" w:pos="284"/>
          <w:tab w:val="left" w:pos="360"/>
        </w:tabs>
        <w:spacing w:after="0" w:line="240" w:lineRule="auto"/>
        <w:ind w:left="0" w:firstLine="0"/>
        <w:contextualSpacing/>
        <w:jc w:val="both"/>
        <w:rPr>
          <w:rFonts w:ascii="Times New Roman" w:eastAsia="Times New Roman" w:hAnsi="Times New Roman" w:cs="Times New Roman"/>
          <w:sz w:val="24"/>
          <w:szCs w:val="28"/>
          <w:bdr w:val="none" w:sz="0" w:space="0" w:color="auto" w:frame="1"/>
          <w:lang w:eastAsia="ru-RU"/>
        </w:rPr>
      </w:pPr>
      <w:r w:rsidRPr="0009126E">
        <w:rPr>
          <w:rFonts w:ascii="Times New Roman" w:eastAsia="Times New Roman" w:hAnsi="Times New Roman" w:cs="Times New Roman"/>
          <w:sz w:val="24"/>
          <w:szCs w:val="28"/>
          <w:bdr w:val="none" w:sz="0" w:space="0" w:color="auto" w:frame="1"/>
          <w:lang w:eastAsia="ru-RU"/>
        </w:rPr>
        <w:t xml:space="preserve">Семинар «Специфика содержания образовательных областей «Физическая культура», в соответствии с ФГОС </w:t>
      </w:r>
      <w:proofErr w:type="gramStart"/>
      <w:r w:rsidRPr="0009126E">
        <w:rPr>
          <w:rFonts w:ascii="Times New Roman" w:eastAsia="Times New Roman" w:hAnsi="Times New Roman" w:cs="Times New Roman"/>
          <w:sz w:val="24"/>
          <w:szCs w:val="28"/>
          <w:bdr w:val="none" w:sz="0" w:space="0" w:color="auto" w:frame="1"/>
          <w:lang w:eastAsia="ru-RU"/>
        </w:rPr>
        <w:t>ДО</w:t>
      </w:r>
      <w:proofErr w:type="gramEnd"/>
      <w:r w:rsidRPr="0009126E">
        <w:rPr>
          <w:rFonts w:ascii="Times New Roman" w:eastAsia="Times New Roman" w:hAnsi="Times New Roman" w:cs="Times New Roman"/>
          <w:sz w:val="24"/>
          <w:szCs w:val="28"/>
          <w:bdr w:val="none" w:sz="0" w:space="0" w:color="auto" w:frame="1"/>
          <w:lang w:eastAsia="ru-RU"/>
        </w:rPr>
        <w:t>;</w:t>
      </w:r>
    </w:p>
    <w:p w:rsidR="00264C3C" w:rsidRPr="0009126E" w:rsidRDefault="00264C3C" w:rsidP="00264C3C">
      <w:pPr>
        <w:numPr>
          <w:ilvl w:val="0"/>
          <w:numId w:val="6"/>
        </w:numPr>
        <w:tabs>
          <w:tab w:val="num" w:pos="0"/>
          <w:tab w:val="left" w:pos="284"/>
          <w:tab w:val="left" w:pos="360"/>
        </w:tabs>
        <w:spacing w:after="0" w:line="240" w:lineRule="auto"/>
        <w:ind w:left="0" w:firstLine="0"/>
        <w:contextualSpacing/>
        <w:jc w:val="both"/>
        <w:rPr>
          <w:rFonts w:ascii="Times New Roman" w:eastAsia="Times New Roman" w:hAnsi="Times New Roman" w:cs="Times New Roman"/>
          <w:sz w:val="24"/>
          <w:szCs w:val="28"/>
          <w:bdr w:val="none" w:sz="0" w:space="0" w:color="auto" w:frame="1"/>
          <w:lang w:eastAsia="ru-RU"/>
        </w:rPr>
      </w:pPr>
      <w:r w:rsidRPr="0009126E">
        <w:rPr>
          <w:rFonts w:ascii="Times New Roman" w:eastAsia="Times New Roman" w:hAnsi="Times New Roman" w:cs="Times New Roman"/>
          <w:sz w:val="24"/>
          <w:szCs w:val="28"/>
          <w:bdr w:val="none" w:sz="0" w:space="0" w:color="auto" w:frame="1"/>
          <w:lang w:eastAsia="ru-RU"/>
        </w:rPr>
        <w:t>Педагогическая планерка «Педагогические проекты «Наша традиция - быть здоровыми»;</w:t>
      </w:r>
    </w:p>
    <w:p w:rsidR="00264C3C" w:rsidRPr="0009126E" w:rsidRDefault="00264C3C" w:rsidP="00264C3C">
      <w:pPr>
        <w:tabs>
          <w:tab w:val="num" w:pos="0"/>
          <w:tab w:val="left" w:pos="284"/>
          <w:tab w:val="left" w:pos="360"/>
        </w:tabs>
        <w:spacing w:after="0" w:line="240" w:lineRule="auto"/>
        <w:ind w:firstLine="709"/>
        <w:jc w:val="both"/>
        <w:rPr>
          <w:rFonts w:ascii="Times New Roman" w:eastAsia="Times New Roman" w:hAnsi="Times New Roman" w:cs="Times New Roman"/>
          <w:sz w:val="24"/>
          <w:szCs w:val="28"/>
          <w:bdr w:val="none" w:sz="0" w:space="0" w:color="auto" w:frame="1"/>
          <w:lang w:eastAsia="ru-RU"/>
        </w:rPr>
      </w:pPr>
      <w:r w:rsidRPr="0009126E">
        <w:rPr>
          <w:rFonts w:ascii="Times New Roman" w:eastAsia="Times New Roman" w:hAnsi="Times New Roman" w:cs="Times New Roman"/>
          <w:sz w:val="24"/>
          <w:szCs w:val="28"/>
          <w:bdr w:val="none" w:sz="0" w:space="0" w:color="auto" w:frame="1"/>
          <w:lang w:eastAsia="ru-RU"/>
        </w:rPr>
        <w:t>Анкетирование родителей «Что мы знаем о здоровом образе жизни?».</w:t>
      </w:r>
    </w:p>
    <w:p w:rsidR="00CB76C5" w:rsidRPr="0009126E" w:rsidRDefault="008608D8" w:rsidP="00264C3C">
      <w:pPr>
        <w:tabs>
          <w:tab w:val="num" w:pos="0"/>
          <w:tab w:val="left" w:pos="284"/>
          <w:tab w:val="left" w:pos="360"/>
        </w:tabs>
        <w:spacing w:after="0" w:line="240" w:lineRule="auto"/>
        <w:ind w:firstLine="709"/>
        <w:jc w:val="both"/>
        <w:rPr>
          <w:b/>
          <w:szCs w:val="28"/>
        </w:rPr>
      </w:pPr>
      <w:r w:rsidRPr="0009126E">
        <w:rPr>
          <w:rFonts w:ascii="Times New Roman" w:eastAsia="Times New Roman" w:hAnsi="Times New Roman" w:cs="Times New Roman"/>
          <w:b/>
          <w:sz w:val="24"/>
          <w:szCs w:val="28"/>
          <w:lang w:eastAsia="ru-RU"/>
        </w:rPr>
        <w:t xml:space="preserve">  </w:t>
      </w:r>
      <w:r w:rsidR="009E39AC" w:rsidRPr="0009126E">
        <w:rPr>
          <w:rFonts w:ascii="Times New Roman" w:eastAsia="Times New Roman" w:hAnsi="Times New Roman" w:cs="Times New Roman"/>
          <w:sz w:val="24"/>
          <w:szCs w:val="28"/>
          <w:lang w:eastAsia="ru-RU"/>
        </w:rPr>
        <w:t xml:space="preserve">В рамках реализации  </w:t>
      </w:r>
      <w:r w:rsidR="00CB76C5" w:rsidRPr="0009126E">
        <w:rPr>
          <w:rFonts w:ascii="Times New Roman" w:eastAsia="Times New Roman" w:hAnsi="Times New Roman" w:cs="Times New Roman"/>
          <w:sz w:val="24"/>
          <w:szCs w:val="28"/>
          <w:lang w:eastAsia="ru-RU"/>
        </w:rPr>
        <w:t xml:space="preserve">второй </w:t>
      </w:r>
      <w:r w:rsidR="009E39AC" w:rsidRPr="0009126E">
        <w:rPr>
          <w:rFonts w:ascii="Times New Roman" w:eastAsia="Times New Roman" w:hAnsi="Times New Roman" w:cs="Times New Roman"/>
          <w:sz w:val="24"/>
          <w:szCs w:val="28"/>
          <w:lang w:eastAsia="ru-RU"/>
        </w:rPr>
        <w:t>годовой задачи</w:t>
      </w:r>
      <w:r w:rsidRPr="0009126E">
        <w:rPr>
          <w:rFonts w:ascii="Times New Roman" w:eastAsia="Times New Roman" w:hAnsi="Times New Roman" w:cs="Times New Roman"/>
          <w:b/>
          <w:sz w:val="24"/>
          <w:szCs w:val="28"/>
          <w:lang w:eastAsia="ru-RU"/>
        </w:rPr>
        <w:t xml:space="preserve">  </w:t>
      </w:r>
      <w:r w:rsidR="006901F5" w:rsidRPr="0009126E">
        <w:rPr>
          <w:rFonts w:ascii="Times New Roman" w:eastAsia="Times New Roman" w:hAnsi="Times New Roman" w:cs="Times New Roman"/>
          <w:sz w:val="24"/>
          <w:szCs w:val="28"/>
          <w:lang w:eastAsia="ru-RU"/>
        </w:rPr>
        <w:t>«</w:t>
      </w:r>
      <w:r w:rsidR="00264C3C" w:rsidRPr="0009126E">
        <w:rPr>
          <w:rFonts w:ascii="Times New Roman" w:eastAsia="Calibri" w:hAnsi="Times New Roman" w:cs="Times New Roman"/>
          <w:sz w:val="24"/>
          <w:szCs w:val="24"/>
        </w:rPr>
        <w:t>Формирование духовно-нравственного мировоззрения дошкольников посредством ознакомления с народными сказками и играми</w:t>
      </w:r>
      <w:r w:rsidR="006901F5" w:rsidRPr="0009126E">
        <w:rPr>
          <w:rFonts w:ascii="Times New Roman" w:eastAsia="Times New Roman" w:hAnsi="Times New Roman" w:cs="Times New Roman"/>
          <w:sz w:val="24"/>
          <w:szCs w:val="28"/>
          <w:lang w:eastAsia="ru-RU"/>
        </w:rPr>
        <w:t>»</w:t>
      </w:r>
      <w:r w:rsidRPr="0009126E">
        <w:rPr>
          <w:rFonts w:ascii="Times New Roman" w:eastAsia="Times New Roman" w:hAnsi="Times New Roman" w:cs="Times New Roman"/>
          <w:sz w:val="24"/>
          <w:szCs w:val="28"/>
          <w:lang w:eastAsia="ru-RU"/>
        </w:rPr>
        <w:t xml:space="preserve"> </w:t>
      </w:r>
      <w:r w:rsidR="00CB76C5" w:rsidRPr="0009126E">
        <w:rPr>
          <w:rFonts w:ascii="Times New Roman" w:hAnsi="Times New Roman" w:cs="Times New Roman"/>
          <w:sz w:val="24"/>
          <w:szCs w:val="28"/>
        </w:rPr>
        <w:t>педагогами и специалистами ДОУ была проделана большая работа.</w:t>
      </w:r>
    </w:p>
    <w:p w:rsidR="00666E1C" w:rsidRPr="00666E1C" w:rsidRDefault="00F07A90" w:rsidP="00C62F0B">
      <w:pPr>
        <w:tabs>
          <w:tab w:val="num" w:pos="0"/>
        </w:tabs>
        <w:autoSpaceDE w:val="0"/>
        <w:spacing w:after="0" w:line="240" w:lineRule="auto"/>
        <w:ind w:firstLine="709"/>
        <w:jc w:val="both"/>
        <w:rPr>
          <w:rFonts w:ascii="Times New Roman" w:eastAsia="Times New Roman" w:hAnsi="Times New Roman" w:cs="Times New Roman"/>
          <w:sz w:val="24"/>
          <w:szCs w:val="28"/>
          <w:lang w:eastAsia="ru-RU"/>
        </w:rPr>
      </w:pPr>
      <w:r w:rsidRPr="00666E1C">
        <w:rPr>
          <w:rFonts w:ascii="Times New Roman" w:eastAsia="Times New Roman" w:hAnsi="Times New Roman" w:cs="Times New Roman"/>
          <w:sz w:val="24"/>
          <w:szCs w:val="28"/>
          <w:lang w:eastAsia="ru-RU"/>
        </w:rPr>
        <w:t xml:space="preserve">Для реализации второй годовой задачи усилиями администрации, педагогов и их родителей пополнен дидактический материал и оборудование для проведения занятий с детьми. Педагоги повысили знания и умения в методике проведения занятий по </w:t>
      </w:r>
      <w:r w:rsidR="00354F1A" w:rsidRPr="00666E1C">
        <w:rPr>
          <w:rFonts w:ascii="Times New Roman" w:eastAsia="Times New Roman" w:hAnsi="Times New Roman" w:cs="Times New Roman"/>
          <w:sz w:val="24"/>
          <w:szCs w:val="28"/>
          <w:lang w:eastAsia="ru-RU"/>
        </w:rPr>
        <w:t>духовно-нравственному развитию</w:t>
      </w:r>
      <w:r w:rsidRPr="00666E1C">
        <w:rPr>
          <w:rFonts w:ascii="Times New Roman" w:eastAsia="Times New Roman" w:hAnsi="Times New Roman" w:cs="Times New Roman"/>
          <w:sz w:val="24"/>
          <w:szCs w:val="28"/>
          <w:lang w:eastAsia="ru-RU"/>
        </w:rPr>
        <w:t>. Об этом свидетельствует анализ опросника для самооценки профессионализма воспитателя по разделу «</w:t>
      </w:r>
      <w:r w:rsidR="00354F1A" w:rsidRPr="00666E1C">
        <w:rPr>
          <w:rFonts w:ascii="Times New Roman" w:eastAsia="Times New Roman" w:hAnsi="Times New Roman" w:cs="Times New Roman"/>
          <w:sz w:val="24"/>
          <w:szCs w:val="28"/>
          <w:lang w:eastAsia="ru-RU"/>
        </w:rPr>
        <w:t>Нравственно-патриотическое развитие</w:t>
      </w:r>
      <w:r w:rsidRPr="00666E1C">
        <w:rPr>
          <w:rFonts w:ascii="Times New Roman" w:eastAsia="Times New Roman" w:hAnsi="Times New Roman" w:cs="Times New Roman"/>
          <w:sz w:val="24"/>
          <w:szCs w:val="28"/>
          <w:lang w:eastAsia="ru-RU"/>
        </w:rPr>
        <w:t xml:space="preserve">», а так же отзывы педагогов о взаимном посещении занятий, экспертные заключения членов творческой группы, проводивших тематическую проверку по теме: «Организация работы по </w:t>
      </w:r>
      <w:r w:rsidR="00666E1C" w:rsidRPr="00666E1C">
        <w:rPr>
          <w:rFonts w:ascii="Times New Roman" w:eastAsia="Times New Roman" w:hAnsi="Times New Roman" w:cs="Times New Roman"/>
          <w:sz w:val="24"/>
          <w:szCs w:val="28"/>
          <w:lang w:eastAsia="ru-RU"/>
        </w:rPr>
        <w:t xml:space="preserve">нравственно-патриотическому развитию </w:t>
      </w:r>
      <w:r w:rsidRPr="00666E1C">
        <w:rPr>
          <w:rFonts w:ascii="Times New Roman" w:eastAsia="Times New Roman" w:hAnsi="Times New Roman" w:cs="Times New Roman"/>
          <w:sz w:val="24"/>
          <w:szCs w:val="28"/>
          <w:lang w:eastAsia="ru-RU"/>
        </w:rPr>
        <w:t>детей дошкольного возраста». Хорошую оценку получили открытые показы занятий</w:t>
      </w:r>
      <w:r w:rsidR="00C62F0B" w:rsidRPr="00666E1C">
        <w:rPr>
          <w:rFonts w:ascii="Times New Roman" w:eastAsia="Times New Roman" w:hAnsi="Times New Roman" w:cs="Times New Roman"/>
          <w:sz w:val="24"/>
          <w:szCs w:val="28"/>
          <w:lang w:eastAsia="ru-RU"/>
        </w:rPr>
        <w:t xml:space="preserve">. </w:t>
      </w:r>
    </w:p>
    <w:p w:rsidR="00666E1C" w:rsidRPr="00666E1C" w:rsidRDefault="00F07A90" w:rsidP="00666E1C">
      <w:pPr>
        <w:tabs>
          <w:tab w:val="num" w:pos="0"/>
        </w:tabs>
        <w:autoSpaceDE w:val="0"/>
        <w:spacing w:after="0" w:line="240" w:lineRule="auto"/>
        <w:ind w:firstLine="709"/>
        <w:jc w:val="both"/>
        <w:rPr>
          <w:rFonts w:ascii="Times New Roman" w:eastAsia="Times New Roman" w:hAnsi="Times New Roman" w:cs="Times New Roman"/>
          <w:sz w:val="24"/>
          <w:szCs w:val="28"/>
          <w:lang w:eastAsia="ru-RU"/>
        </w:rPr>
      </w:pPr>
      <w:r w:rsidRPr="00666E1C">
        <w:rPr>
          <w:rFonts w:ascii="Times New Roman" w:eastAsia="Times New Roman" w:hAnsi="Times New Roman" w:cs="Times New Roman"/>
          <w:sz w:val="24"/>
          <w:szCs w:val="28"/>
          <w:lang w:eastAsia="ru-RU"/>
        </w:rPr>
        <w:t>В ДОУ прошел смотр - конкурс среди всех возрастных групп «</w:t>
      </w:r>
      <w:r w:rsidR="00666E1C" w:rsidRPr="00666E1C">
        <w:rPr>
          <w:rFonts w:ascii="Times New Roman" w:eastAsia="Times New Roman" w:hAnsi="Times New Roman" w:cs="Times New Roman"/>
          <w:sz w:val="24"/>
          <w:szCs w:val="28"/>
          <w:lang w:eastAsia="ru-RU"/>
        </w:rPr>
        <w:t>Патриотический уголок</w:t>
      </w:r>
      <w:r w:rsidRPr="00666E1C">
        <w:rPr>
          <w:rFonts w:ascii="Times New Roman" w:eastAsia="Times New Roman" w:hAnsi="Times New Roman" w:cs="Times New Roman"/>
          <w:sz w:val="24"/>
          <w:szCs w:val="28"/>
          <w:lang w:eastAsia="ru-RU"/>
        </w:rPr>
        <w:t xml:space="preserve">». Цель конкурса: </w:t>
      </w:r>
      <w:r w:rsidR="00666E1C" w:rsidRPr="00666E1C">
        <w:rPr>
          <w:rFonts w:ascii="Times New Roman" w:eastAsia="Times New Roman" w:hAnsi="Times New Roman" w:cs="Times New Roman"/>
          <w:sz w:val="24"/>
          <w:szCs w:val="28"/>
          <w:lang w:eastAsia="ru-RU"/>
        </w:rPr>
        <w:t xml:space="preserve">активизирование работы педагогов в области патриотического воспитания </w:t>
      </w:r>
      <w:r w:rsidR="00666E1C" w:rsidRPr="00666E1C">
        <w:rPr>
          <w:rFonts w:ascii="Times New Roman" w:eastAsia="Times New Roman" w:hAnsi="Times New Roman" w:cs="Times New Roman"/>
          <w:sz w:val="24"/>
          <w:szCs w:val="28"/>
          <w:lang w:eastAsia="ru-RU"/>
        </w:rPr>
        <w:lastRenderedPageBreak/>
        <w:t>дошкольников; пополнение в группах предметно-развивающей среды по данному разделу в соответствии с требованиями ФГОС к РППС (содержательно – насыщенной, трансформируемой, полифункциональной, вариативной, доступной и безопасной).</w:t>
      </w:r>
    </w:p>
    <w:p w:rsidR="00C62F0B" w:rsidRPr="00666E1C" w:rsidRDefault="00C62F0B" w:rsidP="00666E1C">
      <w:pPr>
        <w:tabs>
          <w:tab w:val="num" w:pos="0"/>
        </w:tabs>
        <w:autoSpaceDE w:val="0"/>
        <w:spacing w:after="0" w:line="240" w:lineRule="auto"/>
        <w:ind w:firstLine="709"/>
        <w:jc w:val="both"/>
        <w:rPr>
          <w:rFonts w:ascii="Times New Roman" w:eastAsia="Times New Roman" w:hAnsi="Times New Roman" w:cs="Times New Roman"/>
          <w:sz w:val="24"/>
          <w:szCs w:val="28"/>
          <w:lang w:eastAsia="ru-RU"/>
        </w:rPr>
      </w:pPr>
      <w:r w:rsidRPr="00666E1C">
        <w:rPr>
          <w:rFonts w:ascii="Times New Roman" w:eastAsia="Times New Roman" w:hAnsi="Times New Roman" w:cs="Times New Roman"/>
          <w:sz w:val="24"/>
          <w:szCs w:val="28"/>
          <w:lang w:eastAsia="ru-RU"/>
        </w:rPr>
        <w:t>Вывод: н</w:t>
      </w:r>
      <w:r w:rsidR="00F07A90" w:rsidRPr="00666E1C">
        <w:rPr>
          <w:rFonts w:ascii="Times New Roman" w:eastAsia="Times New Roman" w:hAnsi="Times New Roman" w:cs="Times New Roman"/>
          <w:sz w:val="24"/>
          <w:szCs w:val="28"/>
          <w:lang w:eastAsia="ru-RU"/>
        </w:rPr>
        <w:t>а будущий год следует продолж</w:t>
      </w:r>
      <w:r w:rsidR="00666E1C" w:rsidRPr="00666E1C">
        <w:rPr>
          <w:rFonts w:ascii="Times New Roman" w:eastAsia="Times New Roman" w:hAnsi="Times New Roman" w:cs="Times New Roman"/>
          <w:sz w:val="24"/>
          <w:szCs w:val="28"/>
          <w:lang w:eastAsia="ru-RU"/>
        </w:rPr>
        <w:t>ать работу по этому направлению.</w:t>
      </w:r>
    </w:p>
    <w:p w:rsidR="00FE438B" w:rsidRPr="00CD430C" w:rsidRDefault="00FE438B" w:rsidP="002D700F">
      <w:pPr>
        <w:widowControl w:val="0"/>
        <w:autoSpaceDE w:val="0"/>
        <w:autoSpaceDN w:val="0"/>
        <w:adjustRightInd w:val="0"/>
        <w:spacing w:after="0"/>
        <w:ind w:left="1701" w:right="184"/>
        <w:rPr>
          <w:rFonts w:ascii="Times New Roman" w:hAnsi="Times New Roman" w:cs="Times New Roman"/>
          <w:b/>
          <w:color w:val="FF0000"/>
          <w:sz w:val="24"/>
          <w:szCs w:val="24"/>
        </w:rPr>
      </w:pPr>
    </w:p>
    <w:p w:rsidR="002D700F" w:rsidRPr="009F394D" w:rsidRDefault="002D700F" w:rsidP="002D700F">
      <w:pPr>
        <w:widowControl w:val="0"/>
        <w:autoSpaceDE w:val="0"/>
        <w:autoSpaceDN w:val="0"/>
        <w:adjustRightInd w:val="0"/>
        <w:spacing w:after="0"/>
        <w:ind w:left="1701" w:right="184"/>
        <w:rPr>
          <w:rFonts w:ascii="Times New Roman" w:hAnsi="Times New Roman" w:cs="Times New Roman"/>
          <w:b/>
          <w:sz w:val="24"/>
          <w:szCs w:val="24"/>
        </w:rPr>
      </w:pPr>
      <w:r w:rsidRPr="009F394D">
        <w:rPr>
          <w:rFonts w:ascii="Times New Roman" w:hAnsi="Times New Roman" w:cs="Times New Roman"/>
          <w:b/>
          <w:sz w:val="24"/>
          <w:szCs w:val="24"/>
        </w:rPr>
        <w:t>ЗАДАЧИ ДЕЯТЕЛЬНОСТИ НА 20</w:t>
      </w:r>
      <w:r w:rsidR="00F02426" w:rsidRPr="009F394D">
        <w:rPr>
          <w:rFonts w:ascii="Times New Roman" w:hAnsi="Times New Roman" w:cs="Times New Roman"/>
          <w:b/>
          <w:sz w:val="24"/>
          <w:szCs w:val="24"/>
        </w:rPr>
        <w:t>2</w:t>
      </w:r>
      <w:r w:rsidR="00666E1C" w:rsidRPr="009F394D">
        <w:rPr>
          <w:rFonts w:ascii="Times New Roman" w:hAnsi="Times New Roman" w:cs="Times New Roman"/>
          <w:b/>
          <w:sz w:val="24"/>
          <w:szCs w:val="24"/>
        </w:rPr>
        <w:t>4</w:t>
      </w:r>
      <w:r w:rsidRPr="009F394D">
        <w:rPr>
          <w:rFonts w:ascii="Times New Roman" w:hAnsi="Times New Roman" w:cs="Times New Roman"/>
          <w:b/>
          <w:sz w:val="24"/>
          <w:szCs w:val="24"/>
        </w:rPr>
        <w:t>-202</w:t>
      </w:r>
      <w:r w:rsidR="00666E1C" w:rsidRPr="009F394D">
        <w:rPr>
          <w:rFonts w:ascii="Times New Roman" w:hAnsi="Times New Roman" w:cs="Times New Roman"/>
          <w:b/>
          <w:sz w:val="24"/>
          <w:szCs w:val="24"/>
        </w:rPr>
        <w:t>5</w:t>
      </w:r>
      <w:r w:rsidRPr="009F394D">
        <w:rPr>
          <w:rFonts w:ascii="Times New Roman" w:hAnsi="Times New Roman" w:cs="Times New Roman"/>
          <w:b/>
          <w:sz w:val="24"/>
          <w:szCs w:val="24"/>
        </w:rPr>
        <w:t xml:space="preserve"> УЧЕБНЫЙ ГОД.</w:t>
      </w:r>
    </w:p>
    <w:p w:rsidR="00D51673" w:rsidRPr="009F394D" w:rsidRDefault="00D51673" w:rsidP="00D51673">
      <w:pPr>
        <w:pStyle w:val="a4"/>
        <w:widowControl w:val="0"/>
        <w:numPr>
          <w:ilvl w:val="1"/>
          <w:numId w:val="2"/>
        </w:numPr>
        <w:tabs>
          <w:tab w:val="clear" w:pos="1440"/>
          <w:tab w:val="num" w:pos="0"/>
        </w:tabs>
        <w:autoSpaceDE w:val="0"/>
        <w:autoSpaceDN w:val="0"/>
        <w:adjustRightInd w:val="0"/>
        <w:ind w:left="0" w:firstLine="709"/>
        <w:jc w:val="both"/>
      </w:pPr>
      <w:r w:rsidRPr="009F394D">
        <w:t>Совершенствова</w:t>
      </w:r>
      <w:r w:rsidR="009F394D" w:rsidRPr="009F394D">
        <w:t>ть</w:t>
      </w:r>
      <w:r w:rsidRPr="009F394D">
        <w:t xml:space="preserve"> </w:t>
      </w:r>
      <w:r w:rsidR="009F394D" w:rsidRPr="009F394D">
        <w:t xml:space="preserve">работу по физическому развитию, воспитывая интерес детей дошкольного возраста к здоровому образу жизни, спорту через педагогический проект «Спортивные прыжки через резинку».  </w:t>
      </w:r>
    </w:p>
    <w:p w:rsidR="009F394D" w:rsidRPr="009F394D" w:rsidRDefault="009F394D" w:rsidP="006A7FF5">
      <w:pPr>
        <w:pStyle w:val="a4"/>
        <w:widowControl w:val="0"/>
        <w:numPr>
          <w:ilvl w:val="1"/>
          <w:numId w:val="2"/>
        </w:numPr>
        <w:tabs>
          <w:tab w:val="clear" w:pos="1440"/>
          <w:tab w:val="num" w:pos="0"/>
        </w:tabs>
        <w:autoSpaceDE w:val="0"/>
        <w:autoSpaceDN w:val="0"/>
        <w:adjustRightInd w:val="0"/>
        <w:ind w:left="0" w:firstLine="709"/>
        <w:jc w:val="both"/>
      </w:pPr>
      <w:r w:rsidRPr="009F394D">
        <w:t>Расширить работу по формированию духовно-нравственного мировоззрения дошкольников, посредством знакомства с традициями и праздниками родной страны.</w:t>
      </w:r>
    </w:p>
    <w:p w:rsidR="009271F5" w:rsidRDefault="009271F5" w:rsidP="00254720">
      <w:pPr>
        <w:tabs>
          <w:tab w:val="left" w:pos="855"/>
        </w:tabs>
        <w:suppressAutoHyphens/>
        <w:spacing w:after="0" w:line="240" w:lineRule="auto"/>
        <w:ind w:firstLine="709"/>
        <w:jc w:val="center"/>
        <w:rPr>
          <w:rFonts w:ascii="Times New Roman" w:eastAsia="Times New Roman" w:hAnsi="Times New Roman" w:cs="Times New Roman"/>
          <w:b/>
          <w:sz w:val="24"/>
          <w:szCs w:val="24"/>
          <w:lang w:eastAsia="ar-SA"/>
        </w:rPr>
      </w:pPr>
    </w:p>
    <w:p w:rsidR="008023CA" w:rsidRPr="008023CA" w:rsidRDefault="008023CA" w:rsidP="00254720">
      <w:pPr>
        <w:tabs>
          <w:tab w:val="left" w:pos="855"/>
        </w:tabs>
        <w:suppressAutoHyphens/>
        <w:spacing w:after="0" w:line="240" w:lineRule="auto"/>
        <w:ind w:firstLine="709"/>
        <w:jc w:val="center"/>
        <w:rPr>
          <w:rFonts w:ascii="Times New Roman" w:eastAsia="Times New Roman" w:hAnsi="Times New Roman" w:cs="Times New Roman"/>
          <w:b/>
          <w:sz w:val="24"/>
          <w:szCs w:val="24"/>
          <w:lang w:eastAsia="ar-SA"/>
        </w:rPr>
      </w:pPr>
      <w:r w:rsidRPr="008023CA">
        <w:rPr>
          <w:rFonts w:ascii="Times New Roman" w:eastAsia="Times New Roman" w:hAnsi="Times New Roman" w:cs="Times New Roman"/>
          <w:b/>
          <w:sz w:val="24"/>
          <w:szCs w:val="24"/>
          <w:lang w:eastAsia="ar-SA"/>
        </w:rPr>
        <w:t>Анализ содержания и качества подготовки воспитанников</w:t>
      </w:r>
    </w:p>
    <w:p w:rsidR="008023CA" w:rsidRPr="008023CA" w:rsidRDefault="008023CA" w:rsidP="0025472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023CA">
        <w:rPr>
          <w:rFonts w:ascii="Times New Roman" w:eastAsia="Times New Roman" w:hAnsi="Times New Roman" w:cs="Times New Roman"/>
          <w:sz w:val="24"/>
          <w:szCs w:val="24"/>
          <w:lang w:eastAsia="ar-SA"/>
        </w:rPr>
        <w:t xml:space="preserve">Согласно п. 4.3 Федерального государственного образовательного стандарта дошкольного образования, утв.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proofErr w:type="spellStart"/>
      <w:r w:rsidRPr="008023CA">
        <w:rPr>
          <w:rFonts w:ascii="Times New Roman" w:eastAsia="Times New Roman" w:hAnsi="Times New Roman" w:cs="Times New Roman"/>
          <w:sz w:val="24"/>
          <w:szCs w:val="24"/>
          <w:lang w:eastAsia="ar-SA"/>
        </w:rPr>
        <w:t>т.ч</w:t>
      </w:r>
      <w:proofErr w:type="spellEnd"/>
      <w:r w:rsidRPr="008023CA">
        <w:rPr>
          <w:rFonts w:ascii="Times New Roman" w:eastAsia="Times New Roman" w:hAnsi="Times New Roman" w:cs="Times New Roman"/>
          <w:sz w:val="24"/>
          <w:szCs w:val="24"/>
          <w:lang w:eastAsia="ar-SA"/>
        </w:rPr>
        <w:t>. в виде  педагогической диагностики (мониторинга), а также не являются основанием для их формального сравнения с реальными</w:t>
      </w:r>
      <w:proofErr w:type="gramEnd"/>
      <w:r w:rsidRPr="008023CA">
        <w:rPr>
          <w:rFonts w:ascii="Times New Roman" w:eastAsia="Times New Roman" w:hAnsi="Times New Roman" w:cs="Times New Roman"/>
          <w:sz w:val="24"/>
          <w:szCs w:val="24"/>
          <w:lang w:eastAsia="ar-SA"/>
        </w:rPr>
        <w:t xml:space="preserve"> достижениями детей. Однако, согласно   п.3.2.3   Стандарта</w:t>
      </w:r>
      <w:r w:rsidRPr="008023CA">
        <w:rPr>
          <w:rFonts w:ascii="Times New Roman" w:eastAsia="Times New Roman" w:hAnsi="Times New Roman" w:cs="Times New Roman"/>
          <w:color w:val="000000"/>
          <w:sz w:val="24"/>
          <w:szCs w:val="24"/>
          <w:lang w:eastAsia="ar-SA"/>
        </w:rPr>
        <w:t xml:space="preserve">, в целях 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8023CA" w:rsidRPr="008023CA" w:rsidRDefault="008023CA" w:rsidP="00254720">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8023CA">
        <w:rPr>
          <w:rFonts w:ascii="Times New Roman" w:eastAsia="Times New Roman" w:hAnsi="Times New Roman" w:cs="Times New Roman"/>
          <w:sz w:val="24"/>
          <w:szCs w:val="24"/>
          <w:lang w:eastAsia="ar-SA"/>
        </w:rPr>
        <w:t>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8023CA" w:rsidRPr="008023CA" w:rsidRDefault="008023CA" w:rsidP="0025472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 xml:space="preserve">Мониторинг осуществлялся в форме регулярных наблюдений педагога за детьми в повседневной жизни и в процессе непрерывной    образовательной деятельности с ними.   </w:t>
      </w:r>
    </w:p>
    <w:p w:rsidR="008023CA" w:rsidRPr="008023CA" w:rsidRDefault="008023CA" w:rsidP="0025472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8023CA" w:rsidRPr="008023CA" w:rsidRDefault="008023CA" w:rsidP="00254720">
      <w:pPr>
        <w:widowControl w:val="0"/>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8023CA">
        <w:rPr>
          <w:rFonts w:ascii="Times New Roman" w:eastAsia="Times New Roman" w:hAnsi="Times New Roman" w:cs="Times New Roman"/>
          <w:sz w:val="24"/>
          <w:szCs w:val="24"/>
          <w:lang w:eastAsia="ar-SA"/>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8023CA" w:rsidRPr="008023CA" w:rsidRDefault="008023CA" w:rsidP="008023CA">
      <w:pPr>
        <w:widowControl w:val="0"/>
        <w:suppressAutoHyphens/>
        <w:autoSpaceDE w:val="0"/>
        <w:spacing w:after="0" w:line="240" w:lineRule="auto"/>
        <w:ind w:firstLine="567"/>
        <w:jc w:val="both"/>
        <w:rPr>
          <w:rFonts w:ascii="Times New Roman" w:eastAsia="Times New Roman" w:hAnsi="Times New Roman" w:cs="Times New Roman"/>
          <w:color w:val="FF0000"/>
          <w:sz w:val="24"/>
          <w:szCs w:val="24"/>
          <w:lang w:eastAsia="ar-SA"/>
        </w:rPr>
      </w:pPr>
      <w:r w:rsidRPr="008023CA">
        <w:rPr>
          <w:rFonts w:ascii="Times New Roman" w:eastAsia="Times New Roman" w:hAnsi="Times New Roman" w:cs="Times New Roman"/>
          <w:color w:val="FF0000"/>
          <w:sz w:val="24"/>
          <w:szCs w:val="24"/>
          <w:lang w:eastAsia="ar-SA"/>
        </w:rPr>
        <w:t xml:space="preserve"> </w:t>
      </w:r>
    </w:p>
    <w:p w:rsidR="008023CA" w:rsidRPr="008023CA" w:rsidRDefault="008023CA" w:rsidP="008023CA">
      <w:pPr>
        <w:widowControl w:val="0"/>
        <w:suppressAutoHyphens/>
        <w:spacing w:after="0" w:line="240" w:lineRule="auto"/>
        <w:ind w:firstLine="567"/>
        <w:jc w:val="center"/>
        <w:rPr>
          <w:rFonts w:ascii="Times New Roman" w:eastAsia="Times New Roman" w:hAnsi="Times New Roman" w:cs="Times New Roman"/>
          <w:b/>
          <w:sz w:val="24"/>
          <w:szCs w:val="24"/>
          <w:lang w:eastAsia="ar-SA"/>
        </w:rPr>
      </w:pPr>
      <w:r w:rsidRPr="008023CA">
        <w:rPr>
          <w:rFonts w:ascii="Times New Roman" w:eastAsia="Times New Roman" w:hAnsi="Times New Roman" w:cs="Times New Roman"/>
          <w:b/>
          <w:sz w:val="24"/>
          <w:szCs w:val="24"/>
          <w:lang w:eastAsia="ar-SA"/>
        </w:rPr>
        <w:t>Результаты психолого-педагогической диагностики</w:t>
      </w:r>
    </w:p>
    <w:p w:rsidR="008023CA" w:rsidRPr="0009126E" w:rsidRDefault="008023CA" w:rsidP="008023CA">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Рабочая группа по проведению мониторинговых исследований:</w:t>
      </w:r>
    </w:p>
    <w:p w:rsidR="008023CA" w:rsidRPr="0009126E" w:rsidRDefault="00410F77" w:rsidP="008023CA">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Грыцюта София Павловна</w:t>
      </w:r>
      <w:r w:rsidR="008023CA" w:rsidRPr="0009126E">
        <w:rPr>
          <w:rFonts w:ascii="Times New Roman" w:eastAsia="Times New Roman" w:hAnsi="Times New Roman" w:cs="Times New Roman"/>
          <w:sz w:val="24"/>
          <w:szCs w:val="24"/>
          <w:lang w:eastAsia="ru-RU"/>
        </w:rPr>
        <w:t xml:space="preserve"> (</w:t>
      </w:r>
      <w:r w:rsidRPr="0009126E">
        <w:rPr>
          <w:rFonts w:ascii="Times New Roman" w:eastAsia="Times New Roman" w:hAnsi="Times New Roman" w:cs="Times New Roman"/>
          <w:sz w:val="24"/>
          <w:szCs w:val="24"/>
          <w:lang w:eastAsia="ru-RU"/>
        </w:rPr>
        <w:t>учитель-дефектолог</w:t>
      </w:r>
      <w:r w:rsidR="008023CA" w:rsidRPr="0009126E">
        <w:rPr>
          <w:rFonts w:ascii="Times New Roman" w:eastAsia="Times New Roman" w:hAnsi="Times New Roman" w:cs="Times New Roman"/>
          <w:sz w:val="24"/>
          <w:szCs w:val="24"/>
          <w:lang w:eastAsia="ru-RU"/>
        </w:rPr>
        <w:t>)</w:t>
      </w:r>
    </w:p>
    <w:p w:rsidR="008023CA" w:rsidRPr="0009126E" w:rsidRDefault="008023CA" w:rsidP="008023CA">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Грыцюта Александра Валерьевна (</w:t>
      </w:r>
      <w:r w:rsidR="008E1DA7" w:rsidRPr="0009126E">
        <w:rPr>
          <w:rFonts w:ascii="Times New Roman" w:eastAsia="Times New Roman" w:hAnsi="Times New Roman" w:cs="Times New Roman"/>
          <w:sz w:val="24"/>
          <w:szCs w:val="24"/>
          <w:lang w:eastAsia="ru-RU"/>
        </w:rPr>
        <w:t>методист</w:t>
      </w:r>
      <w:r w:rsidRPr="0009126E">
        <w:rPr>
          <w:rFonts w:ascii="Times New Roman" w:eastAsia="Times New Roman" w:hAnsi="Times New Roman" w:cs="Times New Roman"/>
          <w:sz w:val="24"/>
          <w:szCs w:val="24"/>
          <w:lang w:eastAsia="ru-RU"/>
        </w:rPr>
        <w:t>)</w:t>
      </w:r>
    </w:p>
    <w:p w:rsidR="008E1DA7" w:rsidRPr="0009126E" w:rsidRDefault="00921618" w:rsidP="008023CA">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Макарова Ирина Александровна</w:t>
      </w:r>
      <w:r w:rsidR="008E1DA7" w:rsidRPr="0009126E">
        <w:rPr>
          <w:rFonts w:ascii="Times New Roman" w:eastAsia="Times New Roman" w:hAnsi="Times New Roman" w:cs="Times New Roman"/>
          <w:sz w:val="24"/>
          <w:szCs w:val="24"/>
          <w:lang w:eastAsia="ru-RU"/>
        </w:rPr>
        <w:t xml:space="preserve"> (</w:t>
      </w:r>
      <w:r w:rsidRPr="0009126E">
        <w:rPr>
          <w:rFonts w:ascii="Times New Roman" w:eastAsia="Times New Roman" w:hAnsi="Times New Roman" w:cs="Times New Roman"/>
          <w:sz w:val="24"/>
          <w:szCs w:val="24"/>
          <w:lang w:eastAsia="ru-RU"/>
        </w:rPr>
        <w:t>педагог-психолог</w:t>
      </w:r>
      <w:r w:rsidR="008E1DA7" w:rsidRPr="0009126E">
        <w:rPr>
          <w:rFonts w:ascii="Times New Roman" w:eastAsia="Times New Roman" w:hAnsi="Times New Roman" w:cs="Times New Roman"/>
          <w:sz w:val="24"/>
          <w:szCs w:val="24"/>
          <w:lang w:eastAsia="ru-RU"/>
        </w:rPr>
        <w:t>)</w:t>
      </w:r>
    </w:p>
    <w:p w:rsidR="008023CA" w:rsidRPr="0009126E" w:rsidRDefault="00921618" w:rsidP="008023CA">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Исайкина Ольга</w:t>
      </w:r>
      <w:r w:rsidR="00410F77" w:rsidRPr="0009126E">
        <w:rPr>
          <w:rFonts w:ascii="Times New Roman" w:eastAsia="Times New Roman" w:hAnsi="Times New Roman" w:cs="Times New Roman"/>
          <w:sz w:val="24"/>
          <w:szCs w:val="24"/>
          <w:lang w:eastAsia="ru-RU"/>
        </w:rPr>
        <w:t xml:space="preserve"> Александровна</w:t>
      </w:r>
      <w:r w:rsidR="008E1DA7" w:rsidRPr="0009126E">
        <w:rPr>
          <w:rFonts w:ascii="Times New Roman" w:eastAsia="Times New Roman" w:hAnsi="Times New Roman" w:cs="Times New Roman"/>
          <w:sz w:val="24"/>
          <w:szCs w:val="24"/>
          <w:lang w:eastAsia="ru-RU"/>
        </w:rPr>
        <w:t xml:space="preserve"> (воспитатель)</w:t>
      </w:r>
    </w:p>
    <w:p w:rsidR="008E1DA7" w:rsidRPr="0009126E" w:rsidRDefault="00CD430C" w:rsidP="008E1DA7">
      <w:pPr>
        <w:spacing w:after="0" w:line="240" w:lineRule="auto"/>
        <w:ind w:firstLine="709"/>
        <w:jc w:val="both"/>
        <w:rPr>
          <w:rFonts w:ascii="Times New Roman" w:eastAsia="Times New Roman" w:hAnsi="Times New Roman" w:cs="Times New Roman"/>
          <w:sz w:val="24"/>
          <w:szCs w:val="24"/>
          <w:lang w:eastAsia="ru-RU"/>
        </w:rPr>
      </w:pPr>
      <w:proofErr w:type="spellStart"/>
      <w:r w:rsidRPr="0009126E">
        <w:rPr>
          <w:rFonts w:ascii="Times New Roman" w:eastAsia="Times New Roman" w:hAnsi="Times New Roman" w:cs="Times New Roman"/>
          <w:sz w:val="24"/>
          <w:szCs w:val="24"/>
          <w:lang w:eastAsia="ru-RU"/>
        </w:rPr>
        <w:t>Ревчук</w:t>
      </w:r>
      <w:proofErr w:type="spellEnd"/>
      <w:r w:rsidRPr="0009126E">
        <w:rPr>
          <w:rFonts w:ascii="Times New Roman" w:eastAsia="Times New Roman" w:hAnsi="Times New Roman" w:cs="Times New Roman"/>
          <w:sz w:val="24"/>
          <w:szCs w:val="24"/>
          <w:lang w:eastAsia="ru-RU"/>
        </w:rPr>
        <w:t xml:space="preserve"> Наталья Юрьевна</w:t>
      </w:r>
      <w:r w:rsidR="008E1DA7" w:rsidRPr="0009126E">
        <w:rPr>
          <w:rFonts w:ascii="Times New Roman" w:eastAsia="Times New Roman" w:hAnsi="Times New Roman" w:cs="Times New Roman"/>
          <w:sz w:val="24"/>
          <w:szCs w:val="24"/>
          <w:lang w:eastAsia="ru-RU"/>
        </w:rPr>
        <w:t xml:space="preserve"> (воспитатель)</w:t>
      </w:r>
    </w:p>
    <w:p w:rsidR="00B309E3" w:rsidRPr="0009126E" w:rsidRDefault="00B309E3" w:rsidP="00B309E3">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К</w:t>
      </w:r>
      <w:r w:rsidR="008023CA" w:rsidRPr="0009126E">
        <w:rPr>
          <w:rFonts w:ascii="Times New Roman" w:eastAsia="Times New Roman" w:hAnsi="Times New Roman" w:cs="Times New Roman"/>
          <w:sz w:val="24"/>
          <w:szCs w:val="24"/>
          <w:lang w:eastAsia="ru-RU"/>
        </w:rPr>
        <w:t xml:space="preserve">оличество детей: списочный состав </w:t>
      </w:r>
      <w:r w:rsidR="002941E8" w:rsidRPr="0009126E">
        <w:rPr>
          <w:rFonts w:ascii="Times New Roman" w:eastAsia="Times New Roman" w:hAnsi="Times New Roman" w:cs="Times New Roman"/>
          <w:sz w:val="24"/>
          <w:szCs w:val="24"/>
          <w:lang w:eastAsia="ru-RU"/>
        </w:rPr>
        <w:t>4</w:t>
      </w:r>
      <w:r w:rsidR="00CC1538" w:rsidRPr="0009126E">
        <w:rPr>
          <w:rFonts w:ascii="Times New Roman" w:eastAsia="Times New Roman" w:hAnsi="Times New Roman" w:cs="Times New Roman"/>
          <w:sz w:val="24"/>
          <w:szCs w:val="24"/>
          <w:lang w:eastAsia="ru-RU"/>
        </w:rPr>
        <w:t>9</w:t>
      </w:r>
      <w:r w:rsidRPr="0009126E">
        <w:rPr>
          <w:rFonts w:ascii="Times New Roman" w:eastAsia="Times New Roman" w:hAnsi="Times New Roman" w:cs="Times New Roman"/>
          <w:sz w:val="24"/>
          <w:szCs w:val="24"/>
          <w:lang w:eastAsia="ru-RU"/>
        </w:rPr>
        <w:t xml:space="preserve">, </w:t>
      </w:r>
      <w:r w:rsidR="008023CA" w:rsidRPr="0009126E">
        <w:rPr>
          <w:rFonts w:ascii="Times New Roman" w:eastAsia="Times New Roman" w:hAnsi="Times New Roman" w:cs="Times New Roman"/>
          <w:sz w:val="24"/>
          <w:szCs w:val="24"/>
          <w:lang w:eastAsia="ru-RU"/>
        </w:rPr>
        <w:t xml:space="preserve">обследовано </w:t>
      </w:r>
      <w:r w:rsidR="002941E8" w:rsidRPr="0009126E">
        <w:rPr>
          <w:rFonts w:ascii="Times New Roman" w:eastAsia="Times New Roman" w:hAnsi="Times New Roman" w:cs="Times New Roman"/>
          <w:sz w:val="24"/>
          <w:szCs w:val="24"/>
          <w:lang w:eastAsia="ru-RU"/>
        </w:rPr>
        <w:t>4</w:t>
      </w:r>
      <w:r w:rsidR="00CC1538" w:rsidRPr="0009126E">
        <w:rPr>
          <w:rFonts w:ascii="Times New Roman" w:eastAsia="Times New Roman" w:hAnsi="Times New Roman" w:cs="Times New Roman"/>
          <w:sz w:val="24"/>
          <w:szCs w:val="24"/>
          <w:lang w:eastAsia="ru-RU"/>
        </w:rPr>
        <w:t>9</w:t>
      </w:r>
      <w:r w:rsidR="008023CA" w:rsidRPr="0009126E">
        <w:rPr>
          <w:rFonts w:ascii="Times New Roman" w:eastAsia="Times New Roman" w:hAnsi="Times New Roman" w:cs="Times New Roman"/>
          <w:sz w:val="24"/>
          <w:szCs w:val="24"/>
          <w:lang w:eastAsia="ru-RU"/>
        </w:rPr>
        <w:t>.</w:t>
      </w:r>
    </w:p>
    <w:p w:rsidR="00B309E3" w:rsidRPr="0009126E" w:rsidRDefault="00B309E3" w:rsidP="00B309E3">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Результаты педагогической диагностики готовности к школьному обучению детей подготовительной группы № 4. Педагогическую диагностику прошли 2</w:t>
      </w:r>
      <w:r w:rsidR="00CC1538" w:rsidRPr="0009126E">
        <w:rPr>
          <w:rFonts w:ascii="Times New Roman" w:eastAsia="Times New Roman" w:hAnsi="Times New Roman" w:cs="Times New Roman"/>
          <w:sz w:val="24"/>
          <w:szCs w:val="24"/>
          <w:lang w:eastAsia="ru-RU"/>
        </w:rPr>
        <w:t>3</w:t>
      </w:r>
      <w:r w:rsidR="002941E8" w:rsidRPr="0009126E">
        <w:rPr>
          <w:rFonts w:ascii="Times New Roman" w:eastAsia="Times New Roman" w:hAnsi="Times New Roman" w:cs="Times New Roman"/>
          <w:sz w:val="24"/>
          <w:szCs w:val="24"/>
          <w:lang w:eastAsia="ru-RU"/>
        </w:rPr>
        <w:t xml:space="preserve"> дошкольник</w:t>
      </w:r>
      <w:r w:rsidRPr="0009126E">
        <w:rPr>
          <w:rFonts w:ascii="Times New Roman" w:eastAsia="Times New Roman" w:hAnsi="Times New Roman" w:cs="Times New Roman"/>
          <w:sz w:val="24"/>
          <w:szCs w:val="24"/>
          <w:lang w:eastAsia="ru-RU"/>
        </w:rPr>
        <w:t xml:space="preserve">, </w:t>
      </w:r>
      <w:proofErr w:type="gramStart"/>
      <w:r w:rsidRPr="0009126E">
        <w:rPr>
          <w:rFonts w:ascii="Times New Roman" w:eastAsia="Times New Roman" w:hAnsi="Times New Roman" w:cs="Times New Roman"/>
          <w:sz w:val="24"/>
          <w:szCs w:val="24"/>
          <w:lang w:eastAsia="ru-RU"/>
        </w:rPr>
        <w:t>обучающихся</w:t>
      </w:r>
      <w:proofErr w:type="gramEnd"/>
      <w:r w:rsidRPr="0009126E">
        <w:rPr>
          <w:rFonts w:ascii="Times New Roman" w:eastAsia="Times New Roman" w:hAnsi="Times New Roman" w:cs="Times New Roman"/>
          <w:sz w:val="24"/>
          <w:szCs w:val="24"/>
          <w:lang w:eastAsia="ru-RU"/>
        </w:rPr>
        <w:t xml:space="preserve"> по ООП ДОО. </w:t>
      </w:r>
    </w:p>
    <w:p w:rsidR="00B309E3" w:rsidRPr="0009126E" w:rsidRDefault="00B309E3" w:rsidP="00B309E3">
      <w:pPr>
        <w:tabs>
          <w:tab w:val="left" w:pos="5715"/>
        </w:tabs>
        <w:contextualSpacing/>
        <w:jc w:val="both"/>
        <w:rPr>
          <w:rFonts w:ascii="Times New Roman" w:eastAsia="Times New Roman" w:hAnsi="Times New Roman" w:cs="Times New Roman"/>
          <w:sz w:val="24"/>
          <w:szCs w:val="24"/>
          <w:lang w:eastAsia="ru-RU"/>
        </w:rPr>
      </w:pPr>
    </w:p>
    <w:tbl>
      <w:tblPr>
        <w:tblStyle w:val="2"/>
        <w:tblW w:w="0" w:type="auto"/>
        <w:tblInd w:w="1080" w:type="dxa"/>
        <w:tblLook w:val="04A0" w:firstRow="1" w:lastRow="0" w:firstColumn="1" w:lastColumn="0" w:noHBand="0" w:noVBand="1"/>
      </w:tblPr>
      <w:tblGrid>
        <w:gridCol w:w="1577"/>
        <w:gridCol w:w="1551"/>
        <w:gridCol w:w="1556"/>
        <w:gridCol w:w="1552"/>
        <w:gridCol w:w="1552"/>
        <w:gridCol w:w="1553"/>
      </w:tblGrid>
      <w:tr w:rsidR="00CC1538" w:rsidRPr="0009126E" w:rsidTr="00CC1538">
        <w:tc>
          <w:tcPr>
            <w:tcW w:w="1577"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Показатели</w:t>
            </w:r>
          </w:p>
        </w:tc>
        <w:tc>
          <w:tcPr>
            <w:tcW w:w="1551"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Соц</w:t>
            </w:r>
            <w:proofErr w:type="spellEnd"/>
            <w:r w:rsidRPr="0009126E">
              <w:rPr>
                <w:rFonts w:ascii="Times New Roman" w:hAnsi="Times New Roman" w:cs="Times New Roman"/>
                <w:sz w:val="24"/>
              </w:rPr>
              <w:t>-ком развитие</w:t>
            </w:r>
          </w:p>
        </w:tc>
        <w:tc>
          <w:tcPr>
            <w:tcW w:w="1556"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Познават</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2"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Речевое</w:t>
            </w:r>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2" w:type="dxa"/>
          </w:tcPr>
          <w:p w:rsidR="00B309E3" w:rsidRPr="0009126E" w:rsidRDefault="00B309E3"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Худ-эстет</w:t>
            </w:r>
            <w:proofErr w:type="gram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3"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Физич</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r>
      <w:tr w:rsidR="00CC1538" w:rsidRPr="0009126E" w:rsidTr="00CC1538">
        <w:tc>
          <w:tcPr>
            <w:tcW w:w="1577" w:type="dxa"/>
          </w:tcPr>
          <w:p w:rsidR="00CC1538" w:rsidRPr="0009126E" w:rsidRDefault="00CC1538"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Сформиров</w:t>
            </w:r>
            <w:proofErr w:type="spellEnd"/>
          </w:p>
        </w:tc>
        <w:tc>
          <w:tcPr>
            <w:tcW w:w="1551"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5</w:t>
            </w:r>
          </w:p>
        </w:tc>
        <w:tc>
          <w:tcPr>
            <w:tcW w:w="1556"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4</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5</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9</w:t>
            </w:r>
          </w:p>
        </w:tc>
        <w:tc>
          <w:tcPr>
            <w:tcW w:w="1553"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12</w:t>
            </w:r>
          </w:p>
        </w:tc>
      </w:tr>
      <w:tr w:rsidR="00CC1538" w:rsidRPr="0009126E" w:rsidTr="00CC1538">
        <w:tc>
          <w:tcPr>
            <w:tcW w:w="1577" w:type="dxa"/>
          </w:tcPr>
          <w:p w:rsidR="00CC1538" w:rsidRPr="0009126E" w:rsidRDefault="00CC1538"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На</w:t>
            </w:r>
            <w:proofErr w:type="gramEnd"/>
            <w:r w:rsidRPr="0009126E">
              <w:rPr>
                <w:rFonts w:ascii="Times New Roman" w:hAnsi="Times New Roman" w:cs="Times New Roman"/>
                <w:sz w:val="24"/>
              </w:rPr>
              <w:t xml:space="preserve"> стад фор</w:t>
            </w:r>
          </w:p>
        </w:tc>
        <w:tc>
          <w:tcPr>
            <w:tcW w:w="1551"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rPr>
            </w:pPr>
            <w:r w:rsidRPr="0009126E">
              <w:rPr>
                <w:rFonts w:ascii="Times New Roman" w:eastAsia="Times New Roman" w:hAnsi="Times New Roman" w:cs="Times New Roman"/>
                <w:sz w:val="24"/>
                <w:szCs w:val="24"/>
                <w:lang w:val="en-US"/>
              </w:rPr>
              <w:t>1</w:t>
            </w:r>
            <w:r w:rsidRPr="0009126E">
              <w:rPr>
                <w:rFonts w:ascii="Times New Roman" w:eastAsia="Times New Roman" w:hAnsi="Times New Roman" w:cs="Times New Roman"/>
                <w:sz w:val="24"/>
                <w:szCs w:val="24"/>
              </w:rPr>
              <w:t>6</w:t>
            </w:r>
          </w:p>
        </w:tc>
        <w:tc>
          <w:tcPr>
            <w:tcW w:w="1556"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rPr>
            </w:pPr>
            <w:r w:rsidRPr="0009126E">
              <w:rPr>
                <w:rFonts w:ascii="Times New Roman" w:eastAsia="Times New Roman" w:hAnsi="Times New Roman" w:cs="Times New Roman"/>
                <w:sz w:val="24"/>
                <w:szCs w:val="24"/>
                <w:lang w:val="en-US"/>
              </w:rPr>
              <w:t>1</w:t>
            </w:r>
            <w:r w:rsidRPr="0009126E">
              <w:rPr>
                <w:rFonts w:ascii="Times New Roman" w:eastAsia="Times New Roman" w:hAnsi="Times New Roman" w:cs="Times New Roman"/>
                <w:sz w:val="24"/>
                <w:szCs w:val="24"/>
              </w:rPr>
              <w:t>5</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rPr>
            </w:pPr>
            <w:r w:rsidRPr="0009126E">
              <w:rPr>
                <w:rFonts w:ascii="Times New Roman" w:eastAsia="Times New Roman" w:hAnsi="Times New Roman" w:cs="Times New Roman"/>
                <w:sz w:val="24"/>
                <w:szCs w:val="24"/>
                <w:lang w:val="en-US"/>
              </w:rPr>
              <w:t>1</w:t>
            </w:r>
            <w:r w:rsidRPr="0009126E">
              <w:rPr>
                <w:rFonts w:ascii="Times New Roman" w:eastAsia="Times New Roman" w:hAnsi="Times New Roman" w:cs="Times New Roman"/>
                <w:sz w:val="24"/>
                <w:szCs w:val="24"/>
              </w:rPr>
              <w:t>5</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rPr>
            </w:pPr>
            <w:r w:rsidRPr="0009126E">
              <w:rPr>
                <w:rFonts w:ascii="Times New Roman" w:eastAsia="Times New Roman" w:hAnsi="Times New Roman" w:cs="Times New Roman"/>
                <w:sz w:val="24"/>
                <w:szCs w:val="24"/>
              </w:rPr>
              <w:t>12</w:t>
            </w:r>
          </w:p>
        </w:tc>
        <w:tc>
          <w:tcPr>
            <w:tcW w:w="1553"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rPr>
            </w:pPr>
            <w:r w:rsidRPr="0009126E">
              <w:rPr>
                <w:rFonts w:ascii="Times New Roman" w:eastAsia="Times New Roman" w:hAnsi="Times New Roman" w:cs="Times New Roman"/>
                <w:sz w:val="24"/>
                <w:szCs w:val="24"/>
              </w:rPr>
              <w:t>9</w:t>
            </w:r>
          </w:p>
        </w:tc>
      </w:tr>
      <w:tr w:rsidR="00CC1538" w:rsidRPr="0009126E" w:rsidTr="00CC1538">
        <w:tc>
          <w:tcPr>
            <w:tcW w:w="1577" w:type="dxa"/>
          </w:tcPr>
          <w:p w:rsidR="00CC1538" w:rsidRPr="0009126E" w:rsidRDefault="00CC153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 xml:space="preserve">Не </w:t>
            </w:r>
            <w:proofErr w:type="spellStart"/>
            <w:r w:rsidRPr="0009126E">
              <w:rPr>
                <w:rFonts w:ascii="Times New Roman" w:hAnsi="Times New Roman" w:cs="Times New Roman"/>
                <w:sz w:val="24"/>
              </w:rPr>
              <w:t>сформир</w:t>
            </w:r>
            <w:proofErr w:type="spellEnd"/>
          </w:p>
        </w:tc>
        <w:tc>
          <w:tcPr>
            <w:tcW w:w="1551"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2</w:t>
            </w:r>
          </w:p>
        </w:tc>
        <w:tc>
          <w:tcPr>
            <w:tcW w:w="1556"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4</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3</w:t>
            </w:r>
          </w:p>
        </w:tc>
        <w:tc>
          <w:tcPr>
            <w:tcW w:w="1552"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2</w:t>
            </w:r>
          </w:p>
        </w:tc>
        <w:tc>
          <w:tcPr>
            <w:tcW w:w="1553" w:type="dxa"/>
          </w:tcPr>
          <w:p w:rsidR="00CC1538" w:rsidRPr="0009126E" w:rsidRDefault="00CC1538" w:rsidP="00CC1538">
            <w:pPr>
              <w:tabs>
                <w:tab w:val="left" w:pos="5715"/>
              </w:tabs>
              <w:contextualSpacing/>
              <w:jc w:val="both"/>
              <w:rPr>
                <w:rFonts w:ascii="Times New Roman" w:eastAsia="Times New Roman" w:hAnsi="Times New Roman" w:cs="Times New Roman"/>
                <w:sz w:val="24"/>
                <w:szCs w:val="24"/>
                <w:lang w:val="en-US"/>
              </w:rPr>
            </w:pPr>
            <w:r w:rsidRPr="0009126E">
              <w:rPr>
                <w:rFonts w:ascii="Times New Roman" w:eastAsia="Times New Roman" w:hAnsi="Times New Roman" w:cs="Times New Roman"/>
                <w:sz w:val="24"/>
                <w:szCs w:val="24"/>
                <w:lang w:val="en-US"/>
              </w:rPr>
              <w:t>2</w:t>
            </w:r>
          </w:p>
        </w:tc>
      </w:tr>
    </w:tbl>
    <w:p w:rsidR="00B309E3" w:rsidRPr="00CD430C" w:rsidRDefault="00B309E3" w:rsidP="00B309E3">
      <w:pPr>
        <w:tabs>
          <w:tab w:val="left" w:pos="5715"/>
        </w:tabs>
        <w:contextualSpacing/>
        <w:jc w:val="both"/>
        <w:rPr>
          <w:rFonts w:ascii="Times New Roman" w:eastAsia="Times New Roman" w:hAnsi="Times New Roman" w:cs="Times New Roman"/>
          <w:color w:val="FF0000"/>
          <w:sz w:val="24"/>
          <w:szCs w:val="24"/>
          <w:lang w:eastAsia="ru-RU"/>
        </w:rPr>
      </w:pPr>
    </w:p>
    <w:p w:rsidR="00B309E3" w:rsidRPr="0009126E" w:rsidRDefault="00B309E3" w:rsidP="00B309E3">
      <w:pPr>
        <w:tabs>
          <w:tab w:val="left" w:pos="5715"/>
        </w:tabs>
        <w:contextualSpacing/>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lastRenderedPageBreak/>
        <w:t xml:space="preserve">Результаты педагогической диагностики готовности к школьному обучению детей подготовительной группы № </w:t>
      </w:r>
      <w:r w:rsidR="002941E8" w:rsidRPr="0009126E">
        <w:rPr>
          <w:rFonts w:ascii="Times New Roman" w:eastAsia="Times New Roman" w:hAnsi="Times New Roman" w:cs="Times New Roman"/>
          <w:sz w:val="24"/>
          <w:szCs w:val="24"/>
          <w:lang w:eastAsia="ru-RU"/>
        </w:rPr>
        <w:t>2</w:t>
      </w:r>
      <w:r w:rsidRPr="0009126E">
        <w:rPr>
          <w:rFonts w:ascii="Times New Roman" w:eastAsia="Times New Roman" w:hAnsi="Times New Roman" w:cs="Times New Roman"/>
          <w:sz w:val="24"/>
          <w:szCs w:val="24"/>
          <w:lang w:eastAsia="ru-RU"/>
        </w:rPr>
        <w:t>. Педагогическую диагностику прошли 23 дошкольника.</w:t>
      </w:r>
    </w:p>
    <w:p w:rsidR="00B309E3" w:rsidRPr="0009126E" w:rsidRDefault="00B309E3" w:rsidP="00B309E3">
      <w:pPr>
        <w:tabs>
          <w:tab w:val="left" w:pos="5715"/>
        </w:tabs>
        <w:contextualSpacing/>
        <w:jc w:val="both"/>
        <w:rPr>
          <w:rFonts w:ascii="Times New Roman" w:eastAsia="Times New Roman" w:hAnsi="Times New Roman" w:cs="Times New Roman"/>
          <w:sz w:val="24"/>
          <w:szCs w:val="24"/>
          <w:lang w:eastAsia="ru-RU"/>
        </w:rPr>
      </w:pPr>
    </w:p>
    <w:tbl>
      <w:tblPr>
        <w:tblStyle w:val="3"/>
        <w:tblW w:w="9376" w:type="dxa"/>
        <w:tblInd w:w="1080" w:type="dxa"/>
        <w:tblLayout w:type="fixed"/>
        <w:tblLook w:val="04A0" w:firstRow="1" w:lastRow="0" w:firstColumn="1" w:lastColumn="0" w:noHBand="0" w:noVBand="1"/>
      </w:tblPr>
      <w:tblGrid>
        <w:gridCol w:w="1515"/>
        <w:gridCol w:w="1624"/>
        <w:gridCol w:w="1559"/>
        <w:gridCol w:w="1560"/>
        <w:gridCol w:w="1559"/>
        <w:gridCol w:w="1559"/>
      </w:tblGrid>
      <w:tr w:rsidR="00CC1538" w:rsidRPr="0009126E" w:rsidTr="00B309E3">
        <w:tc>
          <w:tcPr>
            <w:tcW w:w="1515"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Показатели</w:t>
            </w:r>
          </w:p>
        </w:tc>
        <w:tc>
          <w:tcPr>
            <w:tcW w:w="1624"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Соц</w:t>
            </w:r>
            <w:proofErr w:type="spellEnd"/>
            <w:r w:rsidRPr="0009126E">
              <w:rPr>
                <w:rFonts w:ascii="Times New Roman" w:hAnsi="Times New Roman" w:cs="Times New Roman"/>
                <w:sz w:val="24"/>
              </w:rPr>
              <w:t>-ком 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Познават</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60"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Речевое</w:t>
            </w:r>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Худ-эстет</w:t>
            </w:r>
            <w:proofErr w:type="gram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Физич</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r>
      <w:tr w:rsidR="00CC1538" w:rsidRPr="0009126E" w:rsidTr="00B309E3">
        <w:tc>
          <w:tcPr>
            <w:tcW w:w="1515" w:type="dxa"/>
          </w:tcPr>
          <w:p w:rsidR="00CC1538" w:rsidRPr="0009126E" w:rsidRDefault="00CC1538"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Сформиров</w:t>
            </w:r>
            <w:proofErr w:type="spellEnd"/>
          </w:p>
        </w:tc>
        <w:tc>
          <w:tcPr>
            <w:tcW w:w="1624"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12</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4</w:t>
            </w:r>
          </w:p>
        </w:tc>
        <w:tc>
          <w:tcPr>
            <w:tcW w:w="1560"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7</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11</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7</w:t>
            </w:r>
          </w:p>
        </w:tc>
      </w:tr>
      <w:tr w:rsidR="00CC1538" w:rsidRPr="0009126E" w:rsidTr="00B309E3">
        <w:tc>
          <w:tcPr>
            <w:tcW w:w="1515" w:type="dxa"/>
          </w:tcPr>
          <w:p w:rsidR="00CC1538" w:rsidRPr="0009126E" w:rsidRDefault="00CC1538"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На</w:t>
            </w:r>
            <w:proofErr w:type="gramEnd"/>
            <w:r w:rsidRPr="0009126E">
              <w:rPr>
                <w:rFonts w:ascii="Times New Roman" w:hAnsi="Times New Roman" w:cs="Times New Roman"/>
                <w:sz w:val="24"/>
              </w:rPr>
              <w:t xml:space="preserve"> стад фор</w:t>
            </w:r>
          </w:p>
        </w:tc>
        <w:tc>
          <w:tcPr>
            <w:tcW w:w="1624"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10</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17</w:t>
            </w:r>
          </w:p>
        </w:tc>
        <w:tc>
          <w:tcPr>
            <w:tcW w:w="1560"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15</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12</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16</w:t>
            </w:r>
          </w:p>
        </w:tc>
      </w:tr>
      <w:tr w:rsidR="00CC1538" w:rsidRPr="0009126E" w:rsidTr="00B309E3">
        <w:tc>
          <w:tcPr>
            <w:tcW w:w="1515" w:type="dxa"/>
          </w:tcPr>
          <w:p w:rsidR="00CC1538" w:rsidRPr="0009126E" w:rsidRDefault="00CC153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 xml:space="preserve">Не </w:t>
            </w:r>
            <w:proofErr w:type="spellStart"/>
            <w:r w:rsidRPr="0009126E">
              <w:rPr>
                <w:rFonts w:ascii="Times New Roman" w:hAnsi="Times New Roman" w:cs="Times New Roman"/>
                <w:sz w:val="24"/>
              </w:rPr>
              <w:t>сформир</w:t>
            </w:r>
            <w:proofErr w:type="spellEnd"/>
          </w:p>
        </w:tc>
        <w:tc>
          <w:tcPr>
            <w:tcW w:w="1624"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2</w:t>
            </w:r>
          </w:p>
        </w:tc>
        <w:tc>
          <w:tcPr>
            <w:tcW w:w="1560"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1</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0</w:t>
            </w:r>
          </w:p>
        </w:tc>
        <w:tc>
          <w:tcPr>
            <w:tcW w:w="1559" w:type="dxa"/>
          </w:tcPr>
          <w:p w:rsidR="00CC1538" w:rsidRPr="0009126E" w:rsidRDefault="00CC1538" w:rsidP="00CC1538">
            <w:pPr>
              <w:rPr>
                <w:rFonts w:ascii="Times New Roman" w:hAnsi="Times New Roman" w:cs="Times New Roman"/>
                <w:sz w:val="24"/>
                <w:szCs w:val="24"/>
              </w:rPr>
            </w:pPr>
            <w:r w:rsidRPr="0009126E">
              <w:rPr>
                <w:rFonts w:ascii="Times New Roman" w:hAnsi="Times New Roman" w:cs="Times New Roman"/>
                <w:sz w:val="24"/>
                <w:szCs w:val="24"/>
              </w:rPr>
              <w:t>0</w:t>
            </w:r>
          </w:p>
        </w:tc>
      </w:tr>
    </w:tbl>
    <w:p w:rsidR="00B309E3" w:rsidRPr="0009126E" w:rsidRDefault="00B309E3" w:rsidP="00B309E3">
      <w:pPr>
        <w:contextualSpacing/>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 xml:space="preserve">Результаты педагогической диагностики </w:t>
      </w:r>
      <w:proofErr w:type="gramStart"/>
      <w:r w:rsidRPr="0009126E">
        <w:rPr>
          <w:rFonts w:ascii="Times New Roman" w:eastAsia="Times New Roman" w:hAnsi="Times New Roman" w:cs="Times New Roman"/>
          <w:sz w:val="24"/>
          <w:szCs w:val="24"/>
          <w:lang w:eastAsia="ru-RU"/>
        </w:rPr>
        <w:t>готовности</w:t>
      </w:r>
      <w:proofErr w:type="gramEnd"/>
      <w:r w:rsidRPr="0009126E">
        <w:rPr>
          <w:rFonts w:ascii="Times New Roman" w:eastAsia="Times New Roman" w:hAnsi="Times New Roman" w:cs="Times New Roman"/>
          <w:sz w:val="24"/>
          <w:szCs w:val="24"/>
          <w:lang w:eastAsia="ru-RU"/>
        </w:rPr>
        <w:t xml:space="preserve"> к школьному обучению детей группы компенсирующей направленности № 8. Педагогическую диагностику прошли </w:t>
      </w:r>
      <w:r w:rsidR="002941E8" w:rsidRPr="0009126E">
        <w:rPr>
          <w:rFonts w:ascii="Times New Roman" w:eastAsia="Times New Roman" w:hAnsi="Times New Roman" w:cs="Times New Roman"/>
          <w:sz w:val="24"/>
          <w:szCs w:val="24"/>
          <w:lang w:eastAsia="ru-RU"/>
        </w:rPr>
        <w:t>3</w:t>
      </w:r>
      <w:r w:rsidRPr="0009126E">
        <w:rPr>
          <w:rFonts w:ascii="Times New Roman" w:eastAsia="Times New Roman" w:hAnsi="Times New Roman" w:cs="Times New Roman"/>
          <w:sz w:val="24"/>
          <w:szCs w:val="24"/>
          <w:lang w:eastAsia="ru-RU"/>
        </w:rPr>
        <w:t xml:space="preserve"> детей, обучающихся по АООП ДОО.</w:t>
      </w:r>
    </w:p>
    <w:p w:rsidR="00B309E3" w:rsidRPr="0009126E" w:rsidRDefault="00B309E3" w:rsidP="00B309E3">
      <w:pPr>
        <w:contextualSpacing/>
        <w:jc w:val="both"/>
        <w:rPr>
          <w:rFonts w:ascii="Times New Roman" w:eastAsia="Times New Roman" w:hAnsi="Times New Roman" w:cs="Times New Roman"/>
          <w:sz w:val="24"/>
          <w:szCs w:val="24"/>
          <w:lang w:eastAsia="ru-RU"/>
        </w:rPr>
      </w:pPr>
    </w:p>
    <w:tbl>
      <w:tblPr>
        <w:tblStyle w:val="4"/>
        <w:tblW w:w="9376" w:type="dxa"/>
        <w:tblInd w:w="1080" w:type="dxa"/>
        <w:tblLayout w:type="fixed"/>
        <w:tblLook w:val="04A0" w:firstRow="1" w:lastRow="0" w:firstColumn="1" w:lastColumn="0" w:noHBand="0" w:noVBand="1"/>
      </w:tblPr>
      <w:tblGrid>
        <w:gridCol w:w="1515"/>
        <w:gridCol w:w="1624"/>
        <w:gridCol w:w="1559"/>
        <w:gridCol w:w="1560"/>
        <w:gridCol w:w="1559"/>
        <w:gridCol w:w="1559"/>
      </w:tblGrid>
      <w:tr w:rsidR="00CD430C" w:rsidRPr="0009126E" w:rsidTr="00B309E3">
        <w:tc>
          <w:tcPr>
            <w:tcW w:w="1515"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Показатели</w:t>
            </w:r>
          </w:p>
        </w:tc>
        <w:tc>
          <w:tcPr>
            <w:tcW w:w="1624"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Соц</w:t>
            </w:r>
            <w:proofErr w:type="spellEnd"/>
            <w:r w:rsidRPr="0009126E">
              <w:rPr>
                <w:rFonts w:ascii="Times New Roman" w:hAnsi="Times New Roman" w:cs="Times New Roman"/>
                <w:sz w:val="24"/>
              </w:rPr>
              <w:t>-ком 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Познават</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60"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Речевое</w:t>
            </w:r>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Худ-эстет</w:t>
            </w:r>
            <w:proofErr w:type="gram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c>
          <w:tcPr>
            <w:tcW w:w="1559"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Физич</w:t>
            </w:r>
            <w:proofErr w:type="spellEnd"/>
          </w:p>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развитие</w:t>
            </w:r>
          </w:p>
        </w:tc>
      </w:tr>
      <w:tr w:rsidR="00CD430C" w:rsidRPr="0009126E" w:rsidTr="00B309E3">
        <w:tc>
          <w:tcPr>
            <w:tcW w:w="1515" w:type="dxa"/>
          </w:tcPr>
          <w:p w:rsidR="00B309E3" w:rsidRPr="0009126E" w:rsidRDefault="00B309E3" w:rsidP="00B309E3">
            <w:pPr>
              <w:tabs>
                <w:tab w:val="left" w:pos="5715"/>
              </w:tabs>
              <w:jc w:val="both"/>
              <w:rPr>
                <w:rFonts w:ascii="Times New Roman" w:hAnsi="Times New Roman" w:cs="Times New Roman"/>
                <w:sz w:val="24"/>
              </w:rPr>
            </w:pPr>
            <w:proofErr w:type="spellStart"/>
            <w:r w:rsidRPr="0009126E">
              <w:rPr>
                <w:rFonts w:ascii="Times New Roman" w:hAnsi="Times New Roman" w:cs="Times New Roman"/>
                <w:sz w:val="24"/>
              </w:rPr>
              <w:t>Сформиров</w:t>
            </w:r>
            <w:proofErr w:type="spellEnd"/>
          </w:p>
        </w:tc>
        <w:tc>
          <w:tcPr>
            <w:tcW w:w="1624"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59"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60"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59"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59"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r>
      <w:tr w:rsidR="00CD430C" w:rsidRPr="0009126E" w:rsidTr="00B309E3">
        <w:tc>
          <w:tcPr>
            <w:tcW w:w="1515" w:type="dxa"/>
          </w:tcPr>
          <w:p w:rsidR="00B309E3" w:rsidRPr="0009126E" w:rsidRDefault="00B309E3" w:rsidP="00B309E3">
            <w:pPr>
              <w:tabs>
                <w:tab w:val="left" w:pos="5715"/>
              </w:tabs>
              <w:jc w:val="both"/>
              <w:rPr>
                <w:rFonts w:ascii="Times New Roman" w:hAnsi="Times New Roman" w:cs="Times New Roman"/>
                <w:sz w:val="24"/>
              </w:rPr>
            </w:pPr>
            <w:proofErr w:type="gramStart"/>
            <w:r w:rsidRPr="0009126E">
              <w:rPr>
                <w:rFonts w:ascii="Times New Roman" w:hAnsi="Times New Roman" w:cs="Times New Roman"/>
                <w:sz w:val="24"/>
              </w:rPr>
              <w:t>На</w:t>
            </w:r>
            <w:proofErr w:type="gramEnd"/>
            <w:r w:rsidRPr="0009126E">
              <w:rPr>
                <w:rFonts w:ascii="Times New Roman" w:hAnsi="Times New Roman" w:cs="Times New Roman"/>
                <w:sz w:val="24"/>
              </w:rPr>
              <w:t xml:space="preserve"> стад фор</w:t>
            </w:r>
          </w:p>
        </w:tc>
        <w:tc>
          <w:tcPr>
            <w:tcW w:w="1624"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3</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3</w:t>
            </w:r>
          </w:p>
        </w:tc>
        <w:tc>
          <w:tcPr>
            <w:tcW w:w="1560"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2</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3</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3</w:t>
            </w:r>
          </w:p>
        </w:tc>
      </w:tr>
      <w:tr w:rsidR="00B309E3" w:rsidRPr="0009126E" w:rsidTr="00B309E3">
        <w:tc>
          <w:tcPr>
            <w:tcW w:w="1515" w:type="dxa"/>
          </w:tcPr>
          <w:p w:rsidR="00B309E3" w:rsidRPr="0009126E" w:rsidRDefault="00B309E3"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 xml:space="preserve">Не </w:t>
            </w:r>
            <w:proofErr w:type="spellStart"/>
            <w:r w:rsidRPr="0009126E">
              <w:rPr>
                <w:rFonts w:ascii="Times New Roman" w:hAnsi="Times New Roman" w:cs="Times New Roman"/>
                <w:sz w:val="24"/>
              </w:rPr>
              <w:t>сформир</w:t>
            </w:r>
            <w:proofErr w:type="spellEnd"/>
          </w:p>
        </w:tc>
        <w:tc>
          <w:tcPr>
            <w:tcW w:w="1624"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60"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1</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c>
          <w:tcPr>
            <w:tcW w:w="1559" w:type="dxa"/>
          </w:tcPr>
          <w:p w:rsidR="00B309E3" w:rsidRPr="0009126E" w:rsidRDefault="002941E8" w:rsidP="00B309E3">
            <w:pPr>
              <w:tabs>
                <w:tab w:val="left" w:pos="5715"/>
              </w:tabs>
              <w:jc w:val="both"/>
              <w:rPr>
                <w:rFonts w:ascii="Times New Roman" w:hAnsi="Times New Roman" w:cs="Times New Roman"/>
                <w:sz w:val="24"/>
              </w:rPr>
            </w:pPr>
            <w:r w:rsidRPr="0009126E">
              <w:rPr>
                <w:rFonts w:ascii="Times New Roman" w:hAnsi="Times New Roman" w:cs="Times New Roman"/>
                <w:sz w:val="24"/>
              </w:rPr>
              <w:t>0</w:t>
            </w:r>
          </w:p>
        </w:tc>
      </w:tr>
    </w:tbl>
    <w:p w:rsidR="00B309E3" w:rsidRDefault="00B309E3" w:rsidP="00197107">
      <w:pPr>
        <w:spacing w:after="0" w:line="240" w:lineRule="auto"/>
        <w:ind w:firstLine="709"/>
        <w:jc w:val="both"/>
        <w:rPr>
          <w:rFonts w:ascii="Times New Roman" w:hAnsi="Times New Roman" w:cs="Times New Roman"/>
          <w:bCs/>
          <w:color w:val="000000"/>
          <w:sz w:val="24"/>
        </w:rPr>
      </w:pPr>
    </w:p>
    <w:p w:rsidR="008023CA" w:rsidRPr="008023CA" w:rsidRDefault="008023CA" w:rsidP="00197107">
      <w:pPr>
        <w:spacing w:after="0" w:line="240" w:lineRule="auto"/>
        <w:ind w:firstLine="709"/>
        <w:jc w:val="both"/>
        <w:rPr>
          <w:rFonts w:ascii="Times New Roman" w:eastAsia="Times New Roman" w:hAnsi="Times New Roman" w:cs="Times New Roman"/>
          <w:b/>
          <w:bCs/>
          <w:sz w:val="28"/>
          <w:szCs w:val="28"/>
          <w:lang w:eastAsia="ru-RU"/>
        </w:rPr>
      </w:pPr>
      <w:r w:rsidRPr="00197107">
        <w:rPr>
          <w:rFonts w:ascii="Times New Roman" w:hAnsi="Times New Roman" w:cs="Times New Roman"/>
          <w:bCs/>
          <w:color w:val="000000"/>
          <w:sz w:val="24"/>
        </w:rPr>
        <w:t>Вывод:</w:t>
      </w:r>
      <w:r w:rsidRPr="008023CA">
        <w:rPr>
          <w:rFonts w:ascii="Times New Roman" w:hAnsi="Times New Roman" w:cs="Times New Roman"/>
          <w:b/>
          <w:bCs/>
          <w:color w:val="000000"/>
          <w:sz w:val="24"/>
        </w:rPr>
        <w:t xml:space="preserve"> </w:t>
      </w:r>
      <w:r w:rsidRPr="008023CA">
        <w:rPr>
          <w:rFonts w:ascii="Times New Roman" w:hAnsi="Times New Roman" w:cs="Times New Roman"/>
          <w:color w:val="000000"/>
          <w:sz w:val="24"/>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8023CA">
        <w:rPr>
          <w:rFonts w:ascii="Times New Roman" w:hAnsi="Times New Roman" w:cs="Times New Roman"/>
          <w:color w:val="000000"/>
          <w:sz w:val="24"/>
        </w:rPr>
        <w:t>здоровьесберегающие</w:t>
      </w:r>
      <w:proofErr w:type="spellEnd"/>
      <w:r w:rsidRPr="008023CA">
        <w:rPr>
          <w:rFonts w:ascii="Times New Roman" w:hAnsi="Times New Roman" w:cs="Times New Roman"/>
          <w:color w:val="000000"/>
          <w:sz w:val="24"/>
        </w:rPr>
        <w:t xml:space="preserve">, информационно-коммуникативные, технологии </w:t>
      </w:r>
      <w:proofErr w:type="spellStart"/>
      <w:r w:rsidRPr="008023CA">
        <w:rPr>
          <w:rFonts w:ascii="Times New Roman" w:hAnsi="Times New Roman" w:cs="Times New Roman"/>
          <w:color w:val="000000"/>
          <w:sz w:val="24"/>
        </w:rPr>
        <w:t>деятельностного</w:t>
      </w:r>
      <w:proofErr w:type="spellEnd"/>
      <w:r w:rsidRPr="008023CA">
        <w:rPr>
          <w:rFonts w:ascii="Times New Roman" w:hAnsi="Times New Roman" w:cs="Times New Roman"/>
          <w:color w:val="000000"/>
          <w:sz w:val="24"/>
        </w:rPr>
        <w:t xml:space="preserve"> типа) позволило повысить уровень освоения детьми образовательной программы дошкольного образования.</w:t>
      </w:r>
    </w:p>
    <w:p w:rsidR="008023CA" w:rsidRPr="008023CA" w:rsidRDefault="008023CA" w:rsidP="00506A46">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8023CA" w:rsidRPr="008023CA" w:rsidRDefault="00C26FFD" w:rsidP="008023C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4"/>
          <w:szCs w:val="26"/>
          <w:lang w:eastAsia="ru-RU"/>
        </w:rPr>
        <w:t xml:space="preserve">2. </w:t>
      </w:r>
      <w:r w:rsidR="008023CA" w:rsidRPr="008023CA">
        <w:rPr>
          <w:rFonts w:ascii="Times New Roman" w:eastAsia="Times New Roman" w:hAnsi="Times New Roman" w:cs="Times New Roman"/>
          <w:b/>
          <w:sz w:val="24"/>
          <w:szCs w:val="26"/>
          <w:lang w:eastAsia="ru-RU"/>
        </w:rPr>
        <w:t>Работа с педагогами по повышению самообразования</w:t>
      </w:r>
    </w:p>
    <w:p w:rsidR="008023CA" w:rsidRPr="008023CA" w:rsidRDefault="008023CA" w:rsidP="008023CA">
      <w:pPr>
        <w:spacing w:after="0" w:line="240" w:lineRule="auto"/>
        <w:jc w:val="center"/>
        <w:rPr>
          <w:rFonts w:ascii="Times New Roman" w:eastAsia="Times New Roman" w:hAnsi="Times New Roman" w:cs="Times New Roman"/>
          <w:b/>
          <w:sz w:val="26"/>
          <w:szCs w:val="26"/>
          <w:lang w:eastAsia="ru-RU"/>
        </w:rPr>
      </w:pPr>
    </w:p>
    <w:tbl>
      <w:tblPr>
        <w:tblpPr w:leftFromText="180" w:rightFromText="180" w:vertAnchor="text" w:horzAnchor="margin" w:tblpXSpec="center" w:tblpY="8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126"/>
        <w:gridCol w:w="2552"/>
      </w:tblGrid>
      <w:tr w:rsidR="008023CA" w:rsidRPr="008023CA" w:rsidTr="009271F5">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b/>
                <w:sz w:val="24"/>
                <w:szCs w:val="26"/>
                <w:lang w:eastAsia="ru-RU"/>
              </w:rPr>
            </w:pPr>
            <w:r w:rsidRPr="008023CA">
              <w:rPr>
                <w:rFonts w:ascii="Times New Roman" w:eastAsia="Calibri" w:hAnsi="Times New Roman" w:cs="Times New Roman"/>
                <w:b/>
                <w:sz w:val="24"/>
                <w:szCs w:val="26"/>
                <w:lang w:eastAsia="ru-RU"/>
              </w:rPr>
              <w:t>Вид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b/>
                <w:sz w:val="24"/>
                <w:szCs w:val="26"/>
                <w:lang w:eastAsia="ru-RU"/>
              </w:rPr>
            </w:pPr>
            <w:r w:rsidRPr="008023CA">
              <w:rPr>
                <w:rFonts w:ascii="Times New Roman" w:eastAsia="Calibri" w:hAnsi="Times New Roman" w:cs="Times New Roman"/>
                <w:b/>
                <w:sz w:val="24"/>
                <w:szCs w:val="26"/>
                <w:lang w:eastAsia="ru-RU"/>
              </w:rPr>
              <w:t>Сроки</w:t>
            </w:r>
          </w:p>
        </w:tc>
        <w:tc>
          <w:tcPr>
            <w:tcW w:w="2552"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b/>
                <w:sz w:val="24"/>
                <w:szCs w:val="26"/>
                <w:lang w:eastAsia="ru-RU"/>
              </w:rPr>
            </w:pPr>
            <w:r w:rsidRPr="008023CA">
              <w:rPr>
                <w:rFonts w:ascii="Times New Roman" w:eastAsia="Calibri" w:hAnsi="Times New Roman" w:cs="Times New Roman"/>
                <w:b/>
                <w:sz w:val="24"/>
                <w:szCs w:val="26"/>
                <w:lang w:eastAsia="ru-RU"/>
              </w:rPr>
              <w:t>Ответственный</w:t>
            </w:r>
          </w:p>
        </w:tc>
      </w:tr>
      <w:tr w:rsidR="008023CA" w:rsidRPr="008023CA" w:rsidTr="009271F5">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both"/>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shd w:val="clear" w:color="auto" w:fill="FFFFFF"/>
                <w:lang w:eastAsia="ru-RU"/>
              </w:rPr>
              <w:t>      Выбор тем по самообразованию. Разработка планов работы по теме самообразования.         </w:t>
            </w:r>
          </w:p>
        </w:tc>
        <w:tc>
          <w:tcPr>
            <w:tcW w:w="2126"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Август</w:t>
            </w:r>
          </w:p>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023CA" w:rsidRPr="008023CA" w:rsidRDefault="00921618" w:rsidP="008023CA">
            <w:pPr>
              <w:tabs>
                <w:tab w:val="left" w:pos="2400"/>
              </w:tabs>
              <w:spacing w:after="0" w:line="240"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lang w:eastAsia="ru-RU"/>
              </w:rPr>
              <w:t>Методист</w:t>
            </w:r>
          </w:p>
        </w:tc>
      </w:tr>
      <w:tr w:rsidR="008023CA" w:rsidRPr="008023CA" w:rsidTr="009271F5">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both"/>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shd w:val="clear" w:color="auto" w:fill="FFFFFF"/>
                <w:lang w:eastAsia="ru-RU"/>
              </w:rPr>
              <w:t>Работа воспитателей по самообразованию.</w:t>
            </w:r>
          </w:p>
        </w:tc>
        <w:tc>
          <w:tcPr>
            <w:tcW w:w="2126"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Педагоги</w:t>
            </w:r>
          </w:p>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специалисты</w:t>
            </w:r>
          </w:p>
        </w:tc>
      </w:tr>
      <w:tr w:rsidR="008023CA" w:rsidRPr="008023CA" w:rsidTr="009271F5">
        <w:trPr>
          <w:trHeight w:val="591"/>
        </w:trPr>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both"/>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shd w:val="clear" w:color="auto" w:fill="FFFFFF"/>
                <w:lang w:eastAsia="ru-RU"/>
              </w:rPr>
              <w:t>    Презентация темы самообразования.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Педагоги</w:t>
            </w:r>
          </w:p>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специалисты</w:t>
            </w:r>
          </w:p>
        </w:tc>
      </w:tr>
      <w:tr w:rsidR="008023CA" w:rsidRPr="008023CA" w:rsidTr="009271F5">
        <w:trPr>
          <w:trHeight w:val="544"/>
        </w:trPr>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both"/>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shd w:val="clear" w:color="auto" w:fill="FFFFFF"/>
                <w:lang w:eastAsia="ru-RU"/>
              </w:rPr>
              <w:t>  Обсуждение новинок методической литературы.</w:t>
            </w:r>
          </w:p>
        </w:tc>
        <w:tc>
          <w:tcPr>
            <w:tcW w:w="2126" w:type="dxa"/>
            <w:tcBorders>
              <w:top w:val="single" w:sz="4" w:space="0" w:color="auto"/>
              <w:left w:val="single" w:sz="4" w:space="0" w:color="auto"/>
              <w:bottom w:val="single" w:sz="4" w:space="0" w:color="auto"/>
              <w:right w:val="single" w:sz="4" w:space="0" w:color="auto"/>
            </w:tcBorders>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сентябрь</w:t>
            </w:r>
          </w:p>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023CA" w:rsidRPr="008023CA" w:rsidRDefault="00921618" w:rsidP="008023CA">
            <w:pPr>
              <w:tabs>
                <w:tab w:val="left" w:pos="2400"/>
              </w:tabs>
              <w:spacing w:after="0" w:line="240"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lang w:eastAsia="ru-RU"/>
              </w:rPr>
              <w:t>Методист</w:t>
            </w:r>
            <w:r w:rsidRPr="008023CA">
              <w:rPr>
                <w:rFonts w:ascii="Times New Roman" w:eastAsia="Calibri" w:hAnsi="Times New Roman" w:cs="Times New Roman"/>
                <w:sz w:val="24"/>
                <w:szCs w:val="26"/>
                <w:lang w:eastAsia="ru-RU"/>
              </w:rPr>
              <w:t xml:space="preserve"> </w:t>
            </w:r>
          </w:p>
        </w:tc>
      </w:tr>
      <w:tr w:rsidR="008023CA" w:rsidRPr="008023CA" w:rsidTr="009271F5">
        <w:trPr>
          <w:trHeight w:val="652"/>
        </w:trPr>
        <w:tc>
          <w:tcPr>
            <w:tcW w:w="5495"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both"/>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shd w:val="clear" w:color="auto" w:fill="FFFFFF"/>
                <w:lang w:eastAsia="ru-RU"/>
              </w:rPr>
              <w:t>«Творческая гостиная» по обмену опытом по темам самообразования.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023CA" w:rsidRPr="008023CA" w:rsidRDefault="008023CA" w:rsidP="008023CA">
            <w:pPr>
              <w:tabs>
                <w:tab w:val="left" w:pos="2400"/>
              </w:tabs>
              <w:spacing w:after="0" w:line="240" w:lineRule="auto"/>
              <w:jc w:val="center"/>
              <w:rPr>
                <w:rFonts w:ascii="Times New Roman" w:eastAsia="Calibri" w:hAnsi="Times New Roman" w:cs="Times New Roman"/>
                <w:sz w:val="24"/>
                <w:szCs w:val="26"/>
                <w:lang w:eastAsia="ru-RU"/>
              </w:rPr>
            </w:pPr>
            <w:r w:rsidRPr="008023CA">
              <w:rPr>
                <w:rFonts w:ascii="Times New Roman" w:eastAsia="Calibri" w:hAnsi="Times New Roman" w:cs="Times New Roman"/>
                <w:sz w:val="24"/>
                <w:szCs w:val="26"/>
                <w:lang w:eastAsia="ru-RU"/>
              </w:rPr>
              <w:t>воспитатели</w:t>
            </w:r>
          </w:p>
        </w:tc>
      </w:tr>
    </w:tbl>
    <w:p w:rsidR="008023CA" w:rsidRPr="008023CA" w:rsidRDefault="008023CA" w:rsidP="008023CA">
      <w:pPr>
        <w:spacing w:after="0" w:line="240" w:lineRule="auto"/>
        <w:jc w:val="center"/>
        <w:rPr>
          <w:rFonts w:ascii="Times New Roman" w:eastAsia="Times New Roman" w:hAnsi="Times New Roman" w:cs="Times New Roman"/>
          <w:b/>
          <w:sz w:val="26"/>
          <w:szCs w:val="26"/>
          <w:lang w:eastAsia="ru-RU"/>
        </w:rPr>
      </w:pP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7087"/>
      </w:tblGrid>
      <w:tr w:rsidR="00BB5314" w:rsidRPr="0009126E" w:rsidTr="007972B0">
        <w:trPr>
          <w:jc w:val="center"/>
        </w:trPr>
        <w:tc>
          <w:tcPr>
            <w:tcW w:w="709" w:type="dxa"/>
            <w:shd w:val="clear" w:color="auto" w:fill="auto"/>
          </w:tcPr>
          <w:p w:rsidR="007972B0" w:rsidRPr="0009126E" w:rsidRDefault="007972B0" w:rsidP="007972B0">
            <w:pPr>
              <w:spacing w:after="0" w:line="240" w:lineRule="auto"/>
              <w:ind w:left="720"/>
              <w:contextualSpacing/>
              <w:rPr>
                <w:rFonts w:ascii="Times New Roman" w:eastAsia="Calibri" w:hAnsi="Times New Roman" w:cs="Times New Roman"/>
                <w:b/>
                <w:sz w:val="26"/>
                <w:szCs w:val="26"/>
              </w:rPr>
            </w:pPr>
            <w:r w:rsidRPr="0009126E">
              <w:rPr>
                <w:rFonts w:ascii="Times New Roman" w:eastAsia="Calibri" w:hAnsi="Times New Roman" w:cs="Times New Roman"/>
                <w:b/>
                <w:sz w:val="26"/>
                <w:szCs w:val="26"/>
              </w:rPr>
              <w:t>№</w:t>
            </w:r>
          </w:p>
        </w:tc>
        <w:tc>
          <w:tcPr>
            <w:tcW w:w="2552" w:type="dxa"/>
            <w:shd w:val="clear" w:color="auto" w:fill="auto"/>
          </w:tcPr>
          <w:p w:rsidR="007972B0" w:rsidRPr="0009126E" w:rsidRDefault="007972B0" w:rsidP="007972B0">
            <w:pPr>
              <w:spacing w:after="0" w:line="240" w:lineRule="auto"/>
              <w:rPr>
                <w:rFonts w:ascii="Times New Roman" w:eastAsia="Times New Roman" w:hAnsi="Times New Roman" w:cs="Times New Roman"/>
                <w:b/>
                <w:sz w:val="26"/>
                <w:szCs w:val="26"/>
                <w:lang w:eastAsia="ru-RU"/>
              </w:rPr>
            </w:pPr>
            <w:r w:rsidRPr="0009126E">
              <w:rPr>
                <w:rFonts w:ascii="Times New Roman" w:eastAsia="Times New Roman" w:hAnsi="Times New Roman" w:cs="Times New Roman"/>
                <w:b/>
                <w:sz w:val="26"/>
                <w:szCs w:val="26"/>
                <w:lang w:eastAsia="ru-RU"/>
              </w:rPr>
              <w:t>ФИО</w:t>
            </w:r>
          </w:p>
        </w:tc>
        <w:tc>
          <w:tcPr>
            <w:tcW w:w="7087" w:type="dxa"/>
            <w:shd w:val="clear" w:color="auto" w:fill="auto"/>
          </w:tcPr>
          <w:p w:rsidR="007972B0" w:rsidRPr="0009126E" w:rsidRDefault="007972B0" w:rsidP="007972B0">
            <w:pPr>
              <w:spacing w:after="0" w:line="240" w:lineRule="auto"/>
              <w:rPr>
                <w:rFonts w:ascii="Times New Roman" w:eastAsia="Times New Roman" w:hAnsi="Times New Roman" w:cs="Times New Roman"/>
                <w:b/>
                <w:sz w:val="24"/>
                <w:szCs w:val="26"/>
                <w:lang w:eastAsia="ru-RU"/>
              </w:rPr>
            </w:pPr>
            <w:r w:rsidRPr="0009126E">
              <w:rPr>
                <w:rFonts w:ascii="Times New Roman" w:eastAsia="Times New Roman" w:hAnsi="Times New Roman" w:cs="Times New Roman"/>
                <w:b/>
                <w:sz w:val="24"/>
                <w:szCs w:val="26"/>
                <w:lang w:eastAsia="ru-RU"/>
              </w:rPr>
              <w:t>Тема работы по самообразованию</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Устинова Ольга Александровна </w:t>
            </w:r>
          </w:p>
        </w:tc>
        <w:tc>
          <w:tcPr>
            <w:tcW w:w="7087" w:type="dxa"/>
            <w:vMerge w:val="restart"/>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p w:rsidR="000F3419" w:rsidRPr="0009126E" w:rsidRDefault="00BB5314"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4"/>
                <w:lang w:eastAsia="ru-RU"/>
              </w:rPr>
              <w:t>Инновационный подход в работе с книгой</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Исайкина Ольга Александровна</w:t>
            </w:r>
          </w:p>
        </w:tc>
        <w:tc>
          <w:tcPr>
            <w:tcW w:w="7087" w:type="dxa"/>
            <w:vMerge/>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Ревчук</w:t>
            </w:r>
            <w:proofErr w:type="spellEnd"/>
            <w:r w:rsidRPr="0009126E">
              <w:rPr>
                <w:rFonts w:ascii="Times New Roman" w:eastAsia="Times New Roman" w:hAnsi="Times New Roman" w:cs="Times New Roman"/>
                <w:sz w:val="24"/>
                <w:szCs w:val="26"/>
                <w:lang w:eastAsia="ru-RU"/>
              </w:rPr>
              <w:t xml:space="preserve"> Наталья Юрьевна </w:t>
            </w:r>
          </w:p>
        </w:tc>
        <w:tc>
          <w:tcPr>
            <w:tcW w:w="7087" w:type="dxa"/>
            <w:vMerge w:val="restart"/>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p w:rsidR="000F3419" w:rsidRPr="0009126E" w:rsidRDefault="00BB5314" w:rsidP="00BB5314">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4"/>
                <w:lang w:eastAsia="ru-RU"/>
              </w:rPr>
              <w:t>Нравственно-патриотическое воспитание через знакомство со сказками народов России</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Савчук Ольга Борисовна</w:t>
            </w:r>
          </w:p>
        </w:tc>
        <w:tc>
          <w:tcPr>
            <w:tcW w:w="7087" w:type="dxa"/>
            <w:vMerge/>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Гетьман</w:t>
            </w:r>
            <w:proofErr w:type="spellEnd"/>
            <w:r w:rsidRPr="0009126E">
              <w:rPr>
                <w:rFonts w:ascii="Times New Roman" w:eastAsia="Times New Roman" w:hAnsi="Times New Roman" w:cs="Times New Roman"/>
                <w:sz w:val="24"/>
                <w:szCs w:val="26"/>
                <w:lang w:eastAsia="ru-RU"/>
              </w:rPr>
              <w:t xml:space="preserve"> Елена Васильевна</w:t>
            </w:r>
          </w:p>
        </w:tc>
        <w:tc>
          <w:tcPr>
            <w:tcW w:w="7087" w:type="dxa"/>
            <w:vMerge w:val="restart"/>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
          <w:p w:rsidR="000F3419" w:rsidRPr="0009126E" w:rsidRDefault="000F3419"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Здоровьесберегающие</w:t>
            </w:r>
            <w:proofErr w:type="spellEnd"/>
            <w:r w:rsidRPr="0009126E">
              <w:rPr>
                <w:rFonts w:ascii="Times New Roman" w:eastAsia="Times New Roman" w:hAnsi="Times New Roman" w:cs="Times New Roman"/>
                <w:sz w:val="24"/>
                <w:szCs w:val="26"/>
                <w:lang w:eastAsia="ru-RU"/>
              </w:rPr>
              <w:t xml:space="preserve"> технологии для младших дошкольников</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Котова Виктория </w:t>
            </w:r>
            <w:r w:rsidRPr="0009126E">
              <w:rPr>
                <w:rFonts w:ascii="Times New Roman" w:eastAsia="Times New Roman" w:hAnsi="Times New Roman" w:cs="Times New Roman"/>
                <w:sz w:val="24"/>
                <w:szCs w:val="26"/>
                <w:lang w:eastAsia="ru-RU"/>
              </w:rPr>
              <w:lastRenderedPageBreak/>
              <w:t>Викторовна</w:t>
            </w:r>
          </w:p>
        </w:tc>
        <w:tc>
          <w:tcPr>
            <w:tcW w:w="7087" w:type="dxa"/>
            <w:vMerge/>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Кузнецова Светлана Владимировна </w:t>
            </w:r>
          </w:p>
        </w:tc>
        <w:tc>
          <w:tcPr>
            <w:tcW w:w="7087" w:type="dxa"/>
            <w:vMerge w:val="restart"/>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p w:rsidR="000F3419" w:rsidRPr="0009126E" w:rsidRDefault="00BB5314"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4"/>
                <w:lang w:eastAsia="ru-RU"/>
              </w:rPr>
              <w:t>Нравственно-патриотическое воспитание старших дошкольников</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Ваничкина Елена Ивановна</w:t>
            </w:r>
          </w:p>
        </w:tc>
        <w:tc>
          <w:tcPr>
            <w:tcW w:w="7087" w:type="dxa"/>
            <w:vMerge/>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4"/>
                <w:lang w:eastAsia="ru-RU"/>
              </w:rPr>
            </w:pPr>
          </w:p>
        </w:tc>
      </w:tr>
      <w:tr w:rsidR="00BB5314" w:rsidRPr="0009126E" w:rsidTr="007972B0">
        <w:trPr>
          <w:jc w:val="center"/>
        </w:trPr>
        <w:tc>
          <w:tcPr>
            <w:tcW w:w="709" w:type="dxa"/>
            <w:shd w:val="clear" w:color="auto" w:fill="auto"/>
          </w:tcPr>
          <w:p w:rsidR="007972B0" w:rsidRPr="0009126E" w:rsidRDefault="007972B0"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7972B0" w:rsidRPr="0009126E" w:rsidRDefault="00FE438B"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Фирак</w:t>
            </w:r>
            <w:proofErr w:type="spellEnd"/>
            <w:r w:rsidRPr="0009126E">
              <w:rPr>
                <w:rFonts w:ascii="Times New Roman" w:eastAsia="Times New Roman" w:hAnsi="Times New Roman" w:cs="Times New Roman"/>
                <w:sz w:val="24"/>
                <w:szCs w:val="26"/>
                <w:lang w:eastAsia="ru-RU"/>
              </w:rPr>
              <w:t xml:space="preserve"> Юлия Борисовна</w:t>
            </w:r>
            <w:r w:rsidR="007972B0" w:rsidRPr="0009126E">
              <w:rPr>
                <w:rFonts w:ascii="Times New Roman" w:eastAsia="Times New Roman" w:hAnsi="Times New Roman" w:cs="Times New Roman"/>
                <w:sz w:val="24"/>
                <w:szCs w:val="26"/>
                <w:lang w:eastAsia="ru-RU"/>
              </w:rPr>
              <w:t xml:space="preserve"> </w:t>
            </w:r>
          </w:p>
        </w:tc>
        <w:tc>
          <w:tcPr>
            <w:tcW w:w="7087" w:type="dxa"/>
            <w:shd w:val="clear" w:color="auto" w:fill="auto"/>
          </w:tcPr>
          <w:p w:rsidR="007972B0" w:rsidRPr="0009126E" w:rsidRDefault="00A67592" w:rsidP="00BB5314">
            <w:pPr>
              <w:spacing w:after="0" w:line="240" w:lineRule="auto"/>
              <w:rPr>
                <w:rFonts w:ascii="Times New Roman" w:eastAsia="Times New Roman" w:hAnsi="Times New Roman" w:cs="Times New Roman"/>
                <w:sz w:val="24"/>
                <w:szCs w:val="26"/>
                <w:lang w:eastAsia="ru-RU"/>
              </w:rPr>
            </w:pPr>
            <w:r w:rsidRPr="0009126E">
              <w:rPr>
                <w:rFonts w:ascii="Times New Roman" w:eastAsia="SimSun" w:hAnsi="Times New Roman" w:cs="Times New Roman"/>
                <w:sz w:val="24"/>
                <w:szCs w:val="26"/>
                <w:lang w:eastAsia="ru-RU"/>
              </w:rPr>
              <w:t>Развитие нравственных качеств у детей посредством ознакомления и приобщения их к русским народным сказкам</w:t>
            </w:r>
          </w:p>
        </w:tc>
      </w:tr>
      <w:tr w:rsidR="00BB5314" w:rsidRPr="0009126E" w:rsidTr="007972B0">
        <w:trPr>
          <w:jc w:val="center"/>
        </w:trPr>
        <w:tc>
          <w:tcPr>
            <w:tcW w:w="709" w:type="dxa"/>
            <w:shd w:val="clear" w:color="auto" w:fill="auto"/>
          </w:tcPr>
          <w:p w:rsidR="00A67592" w:rsidRPr="0009126E" w:rsidRDefault="00A67592"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A67592" w:rsidRPr="0009126E" w:rsidRDefault="00A67592"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Ершова Татьяна Владимировна </w:t>
            </w:r>
          </w:p>
        </w:tc>
        <w:tc>
          <w:tcPr>
            <w:tcW w:w="7087" w:type="dxa"/>
            <w:vMerge w:val="restart"/>
            <w:shd w:val="clear" w:color="auto" w:fill="auto"/>
          </w:tcPr>
          <w:p w:rsidR="00A67592" w:rsidRPr="0009126E" w:rsidRDefault="00A67592" w:rsidP="007972B0">
            <w:pPr>
              <w:spacing w:after="0" w:line="240" w:lineRule="auto"/>
              <w:rPr>
                <w:rFonts w:ascii="Times New Roman" w:eastAsia="Times New Roman" w:hAnsi="Times New Roman" w:cs="Times New Roman"/>
                <w:sz w:val="24"/>
                <w:szCs w:val="24"/>
                <w:lang w:eastAsia="ru-RU"/>
              </w:rPr>
            </w:pPr>
          </w:p>
          <w:p w:rsidR="00A67592" w:rsidRPr="0009126E" w:rsidRDefault="00BB5314"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4"/>
                <w:lang w:eastAsia="ru-RU"/>
              </w:rPr>
              <w:t>Финансовая грамотность старших дошкольников</w:t>
            </w:r>
          </w:p>
          <w:p w:rsidR="00A67592" w:rsidRPr="0009126E" w:rsidRDefault="00A67592" w:rsidP="007972B0">
            <w:pPr>
              <w:spacing w:after="0" w:line="240" w:lineRule="auto"/>
              <w:rPr>
                <w:rFonts w:ascii="Times New Roman" w:eastAsia="Times New Roman" w:hAnsi="Times New Roman" w:cs="Times New Roman"/>
                <w:sz w:val="24"/>
                <w:szCs w:val="26"/>
                <w:lang w:eastAsia="ru-RU"/>
              </w:rPr>
            </w:pPr>
          </w:p>
        </w:tc>
      </w:tr>
      <w:tr w:rsidR="00BB5314" w:rsidRPr="0009126E" w:rsidTr="007972B0">
        <w:trPr>
          <w:jc w:val="center"/>
        </w:trPr>
        <w:tc>
          <w:tcPr>
            <w:tcW w:w="709" w:type="dxa"/>
            <w:shd w:val="clear" w:color="auto" w:fill="auto"/>
          </w:tcPr>
          <w:p w:rsidR="00A67592" w:rsidRPr="0009126E" w:rsidRDefault="00A67592"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A67592" w:rsidRPr="0009126E" w:rsidRDefault="00A67592"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Коваленко Надежда Владимировна </w:t>
            </w:r>
          </w:p>
        </w:tc>
        <w:tc>
          <w:tcPr>
            <w:tcW w:w="7087" w:type="dxa"/>
            <w:vMerge/>
            <w:shd w:val="clear" w:color="auto" w:fill="auto"/>
          </w:tcPr>
          <w:p w:rsidR="00A67592" w:rsidRPr="0009126E" w:rsidRDefault="00A67592" w:rsidP="007972B0">
            <w:pPr>
              <w:spacing w:after="0" w:line="240" w:lineRule="auto"/>
              <w:rPr>
                <w:rFonts w:ascii="Times New Roman" w:eastAsia="Times New Roman" w:hAnsi="Times New Roman" w:cs="Times New Roman"/>
                <w:sz w:val="24"/>
                <w:szCs w:val="26"/>
                <w:lang w:eastAsia="ru-RU"/>
              </w:rPr>
            </w:pPr>
          </w:p>
        </w:tc>
      </w:tr>
      <w:tr w:rsidR="00BB5314" w:rsidRPr="0009126E" w:rsidTr="007972B0">
        <w:trPr>
          <w:jc w:val="center"/>
        </w:trPr>
        <w:tc>
          <w:tcPr>
            <w:tcW w:w="709" w:type="dxa"/>
            <w:shd w:val="clear" w:color="auto" w:fill="auto"/>
          </w:tcPr>
          <w:p w:rsidR="007972B0" w:rsidRPr="0009126E" w:rsidRDefault="007972B0"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7972B0" w:rsidRPr="0009126E" w:rsidRDefault="007972B0"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Фротер</w:t>
            </w:r>
            <w:proofErr w:type="spellEnd"/>
            <w:r w:rsidRPr="0009126E">
              <w:rPr>
                <w:rFonts w:ascii="Times New Roman" w:eastAsia="Times New Roman" w:hAnsi="Times New Roman" w:cs="Times New Roman"/>
                <w:sz w:val="24"/>
                <w:szCs w:val="26"/>
                <w:lang w:eastAsia="ru-RU"/>
              </w:rPr>
              <w:t xml:space="preserve"> Ирина Васильевна </w:t>
            </w:r>
          </w:p>
        </w:tc>
        <w:tc>
          <w:tcPr>
            <w:tcW w:w="7087" w:type="dxa"/>
            <w:shd w:val="clear" w:color="auto" w:fill="auto"/>
          </w:tcPr>
          <w:p w:rsidR="007972B0" w:rsidRPr="0009126E" w:rsidRDefault="00BB5314"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Современный подход к занятиям по художественно-эстетическому развитию</w:t>
            </w:r>
          </w:p>
        </w:tc>
      </w:tr>
      <w:tr w:rsidR="00BB5314" w:rsidRPr="0009126E" w:rsidTr="007972B0">
        <w:trPr>
          <w:jc w:val="center"/>
        </w:trPr>
        <w:tc>
          <w:tcPr>
            <w:tcW w:w="709" w:type="dxa"/>
            <w:shd w:val="clear" w:color="auto" w:fill="auto"/>
          </w:tcPr>
          <w:p w:rsidR="00A67592" w:rsidRPr="0009126E" w:rsidRDefault="00A67592"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A67592" w:rsidRPr="0009126E" w:rsidRDefault="00921618"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Горбунова Любовь Петровна</w:t>
            </w:r>
            <w:r w:rsidR="00A67592" w:rsidRPr="0009126E">
              <w:rPr>
                <w:rFonts w:ascii="Times New Roman" w:eastAsia="Times New Roman" w:hAnsi="Times New Roman" w:cs="Times New Roman"/>
                <w:sz w:val="24"/>
                <w:szCs w:val="26"/>
                <w:lang w:eastAsia="ru-RU"/>
              </w:rPr>
              <w:t xml:space="preserve"> </w:t>
            </w:r>
          </w:p>
        </w:tc>
        <w:tc>
          <w:tcPr>
            <w:tcW w:w="7087" w:type="dxa"/>
            <w:vMerge w:val="restart"/>
            <w:shd w:val="clear" w:color="auto" w:fill="auto"/>
          </w:tcPr>
          <w:p w:rsidR="00A67592" w:rsidRPr="0009126E" w:rsidRDefault="00A67592" w:rsidP="007972B0">
            <w:pPr>
              <w:spacing w:after="0" w:line="240" w:lineRule="auto"/>
              <w:rPr>
                <w:rFonts w:ascii="Times New Roman" w:hAnsi="Times New Roman" w:cs="Times New Roman"/>
                <w:sz w:val="24"/>
              </w:rPr>
            </w:pPr>
          </w:p>
          <w:p w:rsidR="00A67592" w:rsidRPr="0009126E" w:rsidRDefault="00BB5314" w:rsidP="007972B0">
            <w:pPr>
              <w:spacing w:after="0" w:line="240" w:lineRule="auto"/>
              <w:rPr>
                <w:rFonts w:ascii="Times New Roman" w:eastAsia="Times New Roman" w:hAnsi="Times New Roman" w:cs="Times New Roman"/>
                <w:sz w:val="24"/>
                <w:szCs w:val="24"/>
                <w:lang w:eastAsia="ru-RU"/>
              </w:rPr>
            </w:pPr>
            <w:r w:rsidRPr="0009126E">
              <w:rPr>
                <w:rFonts w:ascii="Times New Roman" w:hAnsi="Times New Roman" w:cs="Times New Roman"/>
                <w:sz w:val="24"/>
              </w:rPr>
              <w:t>Функциональная грамотность</w:t>
            </w:r>
          </w:p>
        </w:tc>
      </w:tr>
      <w:tr w:rsidR="00BB5314" w:rsidRPr="0009126E" w:rsidTr="007972B0">
        <w:trPr>
          <w:jc w:val="center"/>
        </w:trPr>
        <w:tc>
          <w:tcPr>
            <w:tcW w:w="709" w:type="dxa"/>
            <w:shd w:val="clear" w:color="auto" w:fill="auto"/>
          </w:tcPr>
          <w:p w:rsidR="00A67592" w:rsidRPr="0009126E" w:rsidRDefault="00A67592"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A67592" w:rsidRPr="0009126E" w:rsidRDefault="00A67592"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Кижапкина</w:t>
            </w:r>
            <w:proofErr w:type="spellEnd"/>
            <w:r w:rsidRPr="0009126E">
              <w:rPr>
                <w:rFonts w:ascii="Times New Roman" w:eastAsia="Times New Roman" w:hAnsi="Times New Roman" w:cs="Times New Roman"/>
                <w:sz w:val="24"/>
                <w:szCs w:val="26"/>
                <w:lang w:eastAsia="ru-RU"/>
              </w:rPr>
              <w:t xml:space="preserve"> Ольга Владимировна</w:t>
            </w:r>
          </w:p>
        </w:tc>
        <w:tc>
          <w:tcPr>
            <w:tcW w:w="7087" w:type="dxa"/>
            <w:vMerge/>
            <w:shd w:val="clear" w:color="auto" w:fill="auto"/>
          </w:tcPr>
          <w:p w:rsidR="00A67592" w:rsidRPr="0009126E" w:rsidRDefault="00A67592" w:rsidP="007972B0">
            <w:pPr>
              <w:spacing w:after="0" w:line="240" w:lineRule="auto"/>
            </w:pP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 xml:space="preserve">Черная Алла Петровна </w:t>
            </w:r>
          </w:p>
        </w:tc>
        <w:tc>
          <w:tcPr>
            <w:tcW w:w="7087" w:type="dxa"/>
            <w:vMerge w:val="restart"/>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Развитие нравственных качеств у детей с ОВЗ посредством ознакомления и приобщения их к русским народным сказкам</w:t>
            </w:r>
          </w:p>
        </w:tc>
      </w:tr>
      <w:tr w:rsidR="00BB5314" w:rsidRPr="0009126E" w:rsidTr="007972B0">
        <w:trPr>
          <w:jc w:val="center"/>
        </w:trPr>
        <w:tc>
          <w:tcPr>
            <w:tcW w:w="709" w:type="dxa"/>
            <w:shd w:val="clear" w:color="auto" w:fill="auto"/>
          </w:tcPr>
          <w:p w:rsidR="000F3419" w:rsidRPr="0009126E" w:rsidRDefault="000F3419"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Гладышева Елена Константиновна</w:t>
            </w:r>
          </w:p>
        </w:tc>
        <w:tc>
          <w:tcPr>
            <w:tcW w:w="7087" w:type="dxa"/>
            <w:vMerge/>
            <w:shd w:val="clear" w:color="auto" w:fill="auto"/>
          </w:tcPr>
          <w:p w:rsidR="000F3419" w:rsidRPr="0009126E" w:rsidRDefault="000F3419" w:rsidP="007972B0">
            <w:pPr>
              <w:spacing w:after="0" w:line="240" w:lineRule="auto"/>
              <w:rPr>
                <w:rFonts w:ascii="Times New Roman" w:eastAsia="Times New Roman" w:hAnsi="Times New Roman" w:cs="Times New Roman"/>
                <w:sz w:val="24"/>
                <w:szCs w:val="26"/>
                <w:lang w:eastAsia="ru-RU"/>
              </w:rPr>
            </w:pPr>
          </w:p>
        </w:tc>
      </w:tr>
      <w:tr w:rsidR="00BB5314" w:rsidRPr="0009126E" w:rsidTr="007972B0">
        <w:trPr>
          <w:jc w:val="center"/>
        </w:trPr>
        <w:tc>
          <w:tcPr>
            <w:tcW w:w="709" w:type="dxa"/>
            <w:shd w:val="clear" w:color="auto" w:fill="auto"/>
          </w:tcPr>
          <w:p w:rsidR="007972B0" w:rsidRPr="0009126E" w:rsidRDefault="007972B0"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7972B0" w:rsidRPr="0009126E" w:rsidRDefault="00FE438B"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Грыцюта София Павловна</w:t>
            </w:r>
            <w:r w:rsidR="007972B0" w:rsidRPr="0009126E">
              <w:rPr>
                <w:rFonts w:ascii="Times New Roman" w:eastAsia="Times New Roman" w:hAnsi="Times New Roman" w:cs="Times New Roman"/>
                <w:sz w:val="24"/>
                <w:szCs w:val="26"/>
                <w:lang w:eastAsia="ru-RU"/>
              </w:rPr>
              <w:t xml:space="preserve"> </w:t>
            </w:r>
          </w:p>
        </w:tc>
        <w:tc>
          <w:tcPr>
            <w:tcW w:w="7087" w:type="dxa"/>
            <w:shd w:val="clear" w:color="auto" w:fill="auto"/>
          </w:tcPr>
          <w:p w:rsidR="007972B0" w:rsidRPr="0009126E" w:rsidRDefault="00BB5314"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bCs/>
                <w:sz w:val="24"/>
                <w:szCs w:val="28"/>
                <w:shd w:val="clear" w:color="auto" w:fill="FFFFFF"/>
                <w:lang w:eastAsia="ru-RU"/>
              </w:rPr>
              <w:t>Диагностическая работа с детьми РАС</w:t>
            </w:r>
          </w:p>
        </w:tc>
      </w:tr>
      <w:tr w:rsidR="00BB5314" w:rsidRPr="0009126E" w:rsidTr="007972B0">
        <w:trPr>
          <w:jc w:val="center"/>
        </w:trPr>
        <w:tc>
          <w:tcPr>
            <w:tcW w:w="709" w:type="dxa"/>
            <w:shd w:val="clear" w:color="auto" w:fill="auto"/>
          </w:tcPr>
          <w:p w:rsidR="007972B0" w:rsidRPr="0009126E" w:rsidRDefault="007972B0"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7972B0" w:rsidRPr="0009126E" w:rsidRDefault="000F3419"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Макарова Ирина Александровна</w:t>
            </w:r>
          </w:p>
        </w:tc>
        <w:tc>
          <w:tcPr>
            <w:tcW w:w="7087" w:type="dxa"/>
            <w:shd w:val="clear" w:color="auto" w:fill="auto"/>
          </w:tcPr>
          <w:p w:rsidR="007972B0" w:rsidRPr="0009126E" w:rsidRDefault="007972B0" w:rsidP="000F3419">
            <w:pPr>
              <w:spacing w:after="0" w:line="240" w:lineRule="auto"/>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 xml:space="preserve">Совместная работа воспитателя и </w:t>
            </w:r>
            <w:r w:rsidR="000F3419" w:rsidRPr="0009126E">
              <w:rPr>
                <w:rFonts w:ascii="Times New Roman" w:eastAsia="Times New Roman" w:hAnsi="Times New Roman" w:cs="Times New Roman"/>
                <w:sz w:val="24"/>
                <w:szCs w:val="24"/>
                <w:lang w:eastAsia="ru-RU"/>
              </w:rPr>
              <w:t>педагога-психолога</w:t>
            </w:r>
            <w:r w:rsidRPr="0009126E">
              <w:rPr>
                <w:rFonts w:ascii="Times New Roman" w:eastAsia="Times New Roman" w:hAnsi="Times New Roman" w:cs="Times New Roman"/>
                <w:sz w:val="24"/>
                <w:szCs w:val="24"/>
                <w:lang w:eastAsia="ru-RU"/>
              </w:rPr>
              <w:t xml:space="preserve"> в ДОУ</w:t>
            </w:r>
          </w:p>
        </w:tc>
      </w:tr>
      <w:tr w:rsidR="00BB5314" w:rsidRPr="0009126E" w:rsidTr="007972B0">
        <w:trPr>
          <w:jc w:val="center"/>
        </w:trPr>
        <w:tc>
          <w:tcPr>
            <w:tcW w:w="709" w:type="dxa"/>
            <w:shd w:val="clear" w:color="auto" w:fill="auto"/>
          </w:tcPr>
          <w:p w:rsidR="007972B0" w:rsidRPr="0009126E" w:rsidRDefault="007972B0"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7972B0" w:rsidRPr="0009126E" w:rsidRDefault="007972B0" w:rsidP="007972B0">
            <w:pPr>
              <w:spacing w:after="0" w:line="240" w:lineRule="auto"/>
              <w:rPr>
                <w:rFonts w:ascii="Times New Roman" w:eastAsia="Times New Roman" w:hAnsi="Times New Roman" w:cs="Times New Roman"/>
                <w:sz w:val="24"/>
                <w:szCs w:val="26"/>
                <w:lang w:eastAsia="ru-RU"/>
              </w:rPr>
            </w:pPr>
            <w:r w:rsidRPr="0009126E">
              <w:rPr>
                <w:rFonts w:ascii="Times New Roman" w:eastAsia="Times New Roman" w:hAnsi="Times New Roman" w:cs="Times New Roman"/>
                <w:sz w:val="24"/>
                <w:szCs w:val="26"/>
                <w:lang w:eastAsia="ru-RU"/>
              </w:rPr>
              <w:t>Грыцюта Александра Валерьевна</w:t>
            </w:r>
          </w:p>
        </w:tc>
        <w:tc>
          <w:tcPr>
            <w:tcW w:w="7087" w:type="dxa"/>
            <w:shd w:val="clear" w:color="auto" w:fill="auto"/>
          </w:tcPr>
          <w:p w:rsidR="007972B0" w:rsidRPr="0009126E" w:rsidRDefault="00FE438B" w:rsidP="00BB5314">
            <w:pPr>
              <w:spacing w:after="0" w:line="240" w:lineRule="auto"/>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 xml:space="preserve">Инновационный подход в работе </w:t>
            </w:r>
            <w:r w:rsidR="00BB5314" w:rsidRPr="0009126E">
              <w:rPr>
                <w:rFonts w:ascii="Times New Roman" w:eastAsia="Times New Roman" w:hAnsi="Times New Roman" w:cs="Times New Roman"/>
                <w:sz w:val="24"/>
                <w:szCs w:val="24"/>
                <w:lang w:eastAsia="ru-RU"/>
              </w:rPr>
              <w:t>по нравственно-патриотическому воспитанию дошкольников</w:t>
            </w:r>
          </w:p>
        </w:tc>
      </w:tr>
      <w:tr w:rsidR="00BB5314" w:rsidRPr="0009126E" w:rsidTr="007972B0">
        <w:trPr>
          <w:jc w:val="center"/>
        </w:trPr>
        <w:tc>
          <w:tcPr>
            <w:tcW w:w="709" w:type="dxa"/>
            <w:shd w:val="clear" w:color="auto" w:fill="auto"/>
          </w:tcPr>
          <w:p w:rsidR="00FE438B" w:rsidRPr="0009126E" w:rsidRDefault="00FE438B"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FE438B" w:rsidRPr="0009126E" w:rsidRDefault="000F3419"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Шимко</w:t>
            </w:r>
            <w:proofErr w:type="spellEnd"/>
            <w:r w:rsidRPr="0009126E">
              <w:rPr>
                <w:rFonts w:ascii="Times New Roman" w:eastAsia="Times New Roman" w:hAnsi="Times New Roman" w:cs="Times New Roman"/>
                <w:sz w:val="24"/>
                <w:szCs w:val="26"/>
                <w:lang w:eastAsia="ru-RU"/>
              </w:rPr>
              <w:t xml:space="preserve"> Яна Владимировна</w:t>
            </w:r>
          </w:p>
        </w:tc>
        <w:tc>
          <w:tcPr>
            <w:tcW w:w="7087" w:type="dxa"/>
            <w:vMerge w:val="restart"/>
            <w:shd w:val="clear" w:color="auto" w:fill="auto"/>
          </w:tcPr>
          <w:p w:rsidR="00FE438B" w:rsidRPr="0009126E" w:rsidRDefault="00FE438B" w:rsidP="007972B0">
            <w:pPr>
              <w:spacing w:after="0" w:line="240" w:lineRule="auto"/>
              <w:rPr>
                <w:rFonts w:ascii="Times New Roman" w:eastAsia="Times New Roman" w:hAnsi="Times New Roman" w:cs="Times New Roman"/>
                <w:sz w:val="24"/>
                <w:szCs w:val="24"/>
                <w:lang w:eastAsia="ru-RU"/>
              </w:rPr>
            </w:pPr>
          </w:p>
          <w:p w:rsidR="00FE438B" w:rsidRPr="0009126E" w:rsidRDefault="00FE438B" w:rsidP="007972B0">
            <w:pPr>
              <w:spacing w:after="0" w:line="240" w:lineRule="auto"/>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Театрализованная деятельность как средство работы с детьми раннего и младшего возраста в период адаптации</w:t>
            </w:r>
          </w:p>
        </w:tc>
      </w:tr>
      <w:tr w:rsidR="00BB5314" w:rsidRPr="0009126E" w:rsidTr="007972B0">
        <w:trPr>
          <w:jc w:val="center"/>
        </w:trPr>
        <w:tc>
          <w:tcPr>
            <w:tcW w:w="709" w:type="dxa"/>
            <w:shd w:val="clear" w:color="auto" w:fill="auto"/>
          </w:tcPr>
          <w:p w:rsidR="00FE438B" w:rsidRPr="0009126E" w:rsidRDefault="00FE438B" w:rsidP="007972B0">
            <w:pPr>
              <w:widowControl w:val="0"/>
              <w:numPr>
                <w:ilvl w:val="0"/>
                <w:numId w:val="30"/>
              </w:numPr>
              <w:suppressAutoHyphens/>
              <w:spacing w:after="0" w:line="240" w:lineRule="auto"/>
              <w:contextualSpacing/>
              <w:jc w:val="both"/>
              <w:rPr>
                <w:rFonts w:ascii="Times New Roman" w:eastAsia="Calibri" w:hAnsi="Times New Roman" w:cs="Times New Roman"/>
                <w:sz w:val="26"/>
                <w:szCs w:val="26"/>
              </w:rPr>
            </w:pPr>
          </w:p>
        </w:tc>
        <w:tc>
          <w:tcPr>
            <w:tcW w:w="2552" w:type="dxa"/>
            <w:shd w:val="clear" w:color="auto" w:fill="auto"/>
          </w:tcPr>
          <w:p w:rsidR="00FE438B" w:rsidRPr="0009126E" w:rsidRDefault="00FE438B" w:rsidP="007972B0">
            <w:pPr>
              <w:spacing w:after="0" w:line="240" w:lineRule="auto"/>
              <w:rPr>
                <w:rFonts w:ascii="Times New Roman" w:eastAsia="Times New Roman" w:hAnsi="Times New Roman" w:cs="Times New Roman"/>
                <w:sz w:val="24"/>
                <w:szCs w:val="26"/>
                <w:lang w:eastAsia="ru-RU"/>
              </w:rPr>
            </w:pPr>
            <w:proofErr w:type="spellStart"/>
            <w:r w:rsidRPr="0009126E">
              <w:rPr>
                <w:rFonts w:ascii="Times New Roman" w:eastAsia="Times New Roman" w:hAnsi="Times New Roman" w:cs="Times New Roman"/>
                <w:sz w:val="24"/>
                <w:szCs w:val="26"/>
                <w:lang w:eastAsia="ru-RU"/>
              </w:rPr>
              <w:t>Шахисламова</w:t>
            </w:r>
            <w:proofErr w:type="spellEnd"/>
            <w:r w:rsidRPr="0009126E">
              <w:rPr>
                <w:rFonts w:ascii="Times New Roman" w:eastAsia="Times New Roman" w:hAnsi="Times New Roman" w:cs="Times New Roman"/>
                <w:sz w:val="24"/>
                <w:szCs w:val="26"/>
                <w:lang w:eastAsia="ru-RU"/>
              </w:rPr>
              <w:t xml:space="preserve"> Наталья Олеговна</w:t>
            </w:r>
          </w:p>
        </w:tc>
        <w:tc>
          <w:tcPr>
            <w:tcW w:w="7087" w:type="dxa"/>
            <w:vMerge/>
            <w:shd w:val="clear" w:color="auto" w:fill="auto"/>
          </w:tcPr>
          <w:p w:rsidR="00FE438B" w:rsidRPr="0009126E" w:rsidRDefault="00FE438B" w:rsidP="007972B0">
            <w:pPr>
              <w:spacing w:after="0" w:line="240" w:lineRule="auto"/>
              <w:rPr>
                <w:rFonts w:ascii="Times New Roman" w:eastAsia="Times New Roman" w:hAnsi="Times New Roman" w:cs="Times New Roman"/>
                <w:sz w:val="24"/>
                <w:szCs w:val="24"/>
                <w:lang w:eastAsia="ru-RU"/>
              </w:rPr>
            </w:pPr>
          </w:p>
        </w:tc>
      </w:tr>
    </w:tbl>
    <w:p w:rsidR="008023CA" w:rsidRPr="008023CA" w:rsidRDefault="008023CA" w:rsidP="008023CA">
      <w:pPr>
        <w:spacing w:after="0" w:line="240" w:lineRule="auto"/>
        <w:ind w:left="20" w:firstLine="688"/>
        <w:jc w:val="both"/>
        <w:rPr>
          <w:rFonts w:ascii="Times New Roman" w:eastAsia="Times New Roman" w:hAnsi="Times New Roman" w:cs="Times New Roman"/>
          <w:sz w:val="26"/>
          <w:szCs w:val="26"/>
        </w:rPr>
      </w:pPr>
    </w:p>
    <w:p w:rsidR="008023CA" w:rsidRPr="008023CA" w:rsidRDefault="008023CA" w:rsidP="00506A46">
      <w:pPr>
        <w:spacing w:after="0" w:line="240" w:lineRule="auto"/>
        <w:ind w:firstLine="709"/>
        <w:jc w:val="both"/>
        <w:rPr>
          <w:rFonts w:ascii="Times New Roman" w:eastAsia="Times New Roman" w:hAnsi="Times New Roman" w:cs="Times New Roman"/>
          <w:sz w:val="24"/>
          <w:szCs w:val="26"/>
        </w:rPr>
      </w:pPr>
      <w:r w:rsidRPr="008023CA">
        <w:rPr>
          <w:rFonts w:ascii="Times New Roman" w:eastAsia="Times New Roman" w:hAnsi="Times New Roman" w:cs="Times New Roman"/>
          <w:sz w:val="24"/>
          <w:szCs w:val="26"/>
        </w:rPr>
        <w:t>В ДОУ разработан план аттестации  и курсовой подготовки педагогов на будущий год, что обеспечит поступательный рост профессионального мастерства, саморазвития.</w:t>
      </w:r>
    </w:p>
    <w:p w:rsidR="008023CA" w:rsidRPr="008023CA" w:rsidRDefault="008023CA" w:rsidP="008023CA">
      <w:pPr>
        <w:spacing w:after="0"/>
        <w:jc w:val="center"/>
        <w:rPr>
          <w:rFonts w:ascii="Times New Roman" w:eastAsia="Times New Roman" w:hAnsi="Times New Roman" w:cs="Times New Roman"/>
          <w:b/>
          <w:sz w:val="24"/>
          <w:szCs w:val="24"/>
          <w:lang w:eastAsia="ru-RU"/>
        </w:rPr>
      </w:pPr>
    </w:p>
    <w:p w:rsidR="003241C4" w:rsidRPr="003241C4" w:rsidRDefault="003241C4" w:rsidP="003241C4">
      <w:pPr>
        <w:pStyle w:val="a4"/>
        <w:widowControl w:val="0"/>
        <w:numPr>
          <w:ilvl w:val="0"/>
          <w:numId w:val="32"/>
        </w:numPr>
        <w:suppressAutoHyphens/>
        <w:rPr>
          <w:b/>
          <w:lang w:eastAsia="ar-SA"/>
        </w:rPr>
      </w:pPr>
      <w:proofErr w:type="spellStart"/>
      <w:r>
        <w:rPr>
          <w:b/>
          <w:lang w:eastAsia="ar-SA"/>
        </w:rPr>
        <w:t>Организвционно</w:t>
      </w:r>
      <w:proofErr w:type="spellEnd"/>
      <w:r>
        <w:rPr>
          <w:b/>
          <w:lang w:eastAsia="ar-SA"/>
        </w:rPr>
        <w:t>-педагогическая работа</w:t>
      </w:r>
    </w:p>
    <w:p w:rsidR="00BA5716" w:rsidRPr="001D0862"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w:t>
      </w:r>
    </w:p>
    <w:p w:rsidR="00BA5716" w:rsidRPr="001D0862" w:rsidRDefault="00BA5716" w:rsidP="0009126E">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В 20</w:t>
      </w:r>
      <w:r w:rsidR="007972B0" w:rsidRPr="001D0862">
        <w:rPr>
          <w:rFonts w:ascii="Times New Roman" w:eastAsia="Times New Roman" w:hAnsi="Times New Roman" w:cs="Times New Roman"/>
          <w:sz w:val="24"/>
          <w:szCs w:val="24"/>
          <w:lang w:eastAsia="ru-RU"/>
        </w:rPr>
        <w:t>2</w:t>
      </w:r>
      <w:r w:rsidR="0009126E" w:rsidRPr="001D0862">
        <w:rPr>
          <w:rFonts w:ascii="Times New Roman" w:eastAsia="Times New Roman" w:hAnsi="Times New Roman" w:cs="Times New Roman"/>
          <w:sz w:val="24"/>
          <w:szCs w:val="24"/>
          <w:lang w:eastAsia="ru-RU"/>
        </w:rPr>
        <w:t>3</w:t>
      </w:r>
      <w:r w:rsidRPr="001D0862">
        <w:rPr>
          <w:rFonts w:ascii="Times New Roman" w:eastAsia="Times New Roman" w:hAnsi="Times New Roman" w:cs="Times New Roman"/>
          <w:sz w:val="24"/>
          <w:szCs w:val="24"/>
          <w:lang w:eastAsia="ru-RU"/>
        </w:rPr>
        <w:t xml:space="preserve"> – 202</w:t>
      </w:r>
      <w:r w:rsidR="0009126E" w:rsidRPr="001D0862">
        <w:rPr>
          <w:rFonts w:ascii="Times New Roman" w:eastAsia="Times New Roman" w:hAnsi="Times New Roman" w:cs="Times New Roman"/>
          <w:sz w:val="24"/>
          <w:szCs w:val="24"/>
          <w:lang w:eastAsia="ru-RU"/>
        </w:rPr>
        <w:t>4</w:t>
      </w:r>
      <w:r w:rsidRPr="001D0862">
        <w:rPr>
          <w:rFonts w:ascii="Times New Roman" w:eastAsia="Times New Roman" w:hAnsi="Times New Roman" w:cs="Times New Roman"/>
          <w:sz w:val="24"/>
          <w:szCs w:val="24"/>
          <w:lang w:eastAsia="ru-RU"/>
        </w:rPr>
        <w:t xml:space="preserve">  учебном году педагогическая деятельность с детьми осуществлялась в соответствии с образовательной программой МБДОУ</w:t>
      </w:r>
      <w:r w:rsidR="0009126E" w:rsidRPr="001D0862">
        <w:rPr>
          <w:rFonts w:ascii="Times New Roman" w:eastAsia="Times New Roman" w:hAnsi="Times New Roman" w:cs="Times New Roman"/>
          <w:sz w:val="24"/>
          <w:szCs w:val="24"/>
          <w:lang w:eastAsia="ru-RU"/>
        </w:rPr>
        <w:t xml:space="preserve"> детский сад № 26.</w:t>
      </w:r>
    </w:p>
    <w:p w:rsidR="001D0862" w:rsidRPr="001D0862" w:rsidRDefault="001D0862" w:rsidP="001D0862">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 xml:space="preserve">Образовательная программа - программа дошкольного образования муниципального бюджетного дошкольного образовательного учреждения «Детский сад № 26» Артемовского городского округа </w:t>
      </w:r>
      <w:r w:rsidRPr="001D0862">
        <w:rPr>
          <w:rFonts w:ascii="Times New Roman" w:eastAsia="Times New Roman" w:hAnsi="Times New Roman" w:cs="Times New Roman"/>
          <w:bCs/>
          <w:sz w:val="24"/>
          <w:szCs w:val="24"/>
          <w:lang w:eastAsia="ru-RU"/>
        </w:rPr>
        <w:t>Разработана в соответствии с федеральным государственным образовательным стандартом дошкольного образования</w:t>
      </w:r>
      <w:r w:rsidRPr="001D0862">
        <w:rPr>
          <w:rFonts w:ascii="Times New Roman" w:eastAsia="Times New Roman" w:hAnsi="Times New Roman" w:cs="Times New Roman"/>
          <w:sz w:val="24"/>
          <w:szCs w:val="24"/>
          <w:lang w:eastAsia="ru-RU"/>
        </w:rPr>
        <w:t xml:space="preserve"> (утвержден приказом </w:t>
      </w:r>
      <w:proofErr w:type="spellStart"/>
      <w:r w:rsidRPr="001D0862">
        <w:rPr>
          <w:rFonts w:ascii="Times New Roman" w:eastAsia="Times New Roman" w:hAnsi="Times New Roman" w:cs="Times New Roman"/>
          <w:sz w:val="24"/>
          <w:szCs w:val="24"/>
          <w:lang w:eastAsia="ru-RU"/>
        </w:rPr>
        <w:t>Минобрнауки</w:t>
      </w:r>
      <w:proofErr w:type="spellEnd"/>
      <w:r w:rsidRPr="001D0862">
        <w:rPr>
          <w:rFonts w:ascii="Times New Roman" w:eastAsia="Times New Roman" w:hAnsi="Times New Roman" w:cs="Times New Roman"/>
          <w:sz w:val="24"/>
          <w:szCs w:val="24"/>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D0862">
        <w:rPr>
          <w:rFonts w:ascii="Times New Roman" w:eastAsia="Times New Roman" w:hAnsi="Times New Roman" w:cs="Times New Roman"/>
          <w:sz w:val="24"/>
          <w:szCs w:val="24"/>
          <w:lang w:eastAsia="ru-RU"/>
        </w:rPr>
        <w:t>Минпросвещения</w:t>
      </w:r>
      <w:proofErr w:type="spellEnd"/>
      <w:r w:rsidRPr="001D0862">
        <w:rPr>
          <w:rFonts w:ascii="Times New Roman" w:eastAsia="Times New Roman" w:hAnsi="Times New Roman" w:cs="Times New Roman"/>
          <w:sz w:val="24"/>
          <w:szCs w:val="24"/>
          <w:lang w:eastAsia="ru-RU"/>
        </w:rP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w:t>
      </w:r>
      <w:proofErr w:type="gramStart"/>
      <w:r w:rsidRPr="001D0862">
        <w:rPr>
          <w:rFonts w:ascii="Times New Roman" w:eastAsia="Times New Roman" w:hAnsi="Times New Roman" w:cs="Times New Roman"/>
          <w:sz w:val="24"/>
          <w:szCs w:val="24"/>
          <w:lang w:eastAsia="ru-RU"/>
        </w:rPr>
        <w:t>утверждена</w:t>
      </w:r>
      <w:proofErr w:type="gramEnd"/>
      <w:r w:rsidRPr="001D0862">
        <w:rPr>
          <w:rFonts w:ascii="Times New Roman" w:eastAsia="Times New Roman" w:hAnsi="Times New Roman" w:cs="Times New Roman"/>
          <w:sz w:val="24"/>
          <w:szCs w:val="24"/>
          <w:lang w:eastAsia="ru-RU"/>
        </w:rPr>
        <w:t xml:space="preserve"> приказом </w:t>
      </w:r>
      <w:proofErr w:type="spellStart"/>
      <w:r w:rsidRPr="001D0862">
        <w:rPr>
          <w:rFonts w:ascii="Times New Roman" w:eastAsia="Times New Roman" w:hAnsi="Times New Roman" w:cs="Times New Roman"/>
          <w:sz w:val="24"/>
          <w:szCs w:val="24"/>
          <w:lang w:eastAsia="ru-RU"/>
        </w:rPr>
        <w:t>Минпросвещения</w:t>
      </w:r>
      <w:proofErr w:type="spellEnd"/>
      <w:r w:rsidRPr="001D0862">
        <w:rPr>
          <w:rFonts w:ascii="Times New Roman" w:eastAsia="Times New Roman" w:hAnsi="Times New Roman" w:cs="Times New Roman"/>
          <w:sz w:val="24"/>
          <w:szCs w:val="24"/>
          <w:lang w:eastAsia="ru-RU"/>
        </w:rPr>
        <w:t xml:space="preserve"> России от 25 ноября 2022 г. № 1028, зарегистрировано в Минюсте России 28 декабря 2022 г., регистрационный № 71847).</w:t>
      </w:r>
    </w:p>
    <w:p w:rsidR="001D0862" w:rsidRPr="001D0862" w:rsidRDefault="001D0862" w:rsidP="001D0862">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D0862">
        <w:rPr>
          <w:rFonts w:ascii="Times New Roman" w:eastAsia="Times New Roman" w:hAnsi="Times New Roman" w:cs="Times New Roman"/>
          <w:sz w:val="24"/>
          <w:szCs w:val="24"/>
          <w:lang w:eastAsia="ru-RU"/>
        </w:rPr>
        <w:t>со</w:t>
      </w:r>
      <w:proofErr w:type="gramEnd"/>
      <w:r w:rsidRPr="001D0862">
        <w:rPr>
          <w:rFonts w:ascii="Times New Roman" w:eastAsia="Times New Roman" w:hAnsi="Times New Roman" w:cs="Times New Roman"/>
          <w:sz w:val="24"/>
          <w:szCs w:val="24"/>
          <w:lang w:eastAsia="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w:t>
      </w:r>
      <w:r w:rsidRPr="001D0862">
        <w:rPr>
          <w:rFonts w:ascii="Times New Roman" w:eastAsia="Times New Roman" w:hAnsi="Times New Roman" w:cs="Times New Roman"/>
          <w:sz w:val="24"/>
          <w:szCs w:val="24"/>
          <w:lang w:eastAsia="ru-RU"/>
        </w:rPr>
        <w:lastRenderedPageBreak/>
        <w:t>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1D0862" w:rsidRPr="001D0862" w:rsidRDefault="001D0862" w:rsidP="001D0862">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 xml:space="preserve">Следует отметить, что в контингент </w:t>
      </w:r>
      <w:proofErr w:type="gramStart"/>
      <w:r w:rsidRPr="001D0862">
        <w:rPr>
          <w:rFonts w:ascii="Times New Roman" w:eastAsia="Times New Roman" w:hAnsi="Times New Roman" w:cs="Times New Roman"/>
          <w:sz w:val="24"/>
          <w:szCs w:val="24"/>
          <w:lang w:eastAsia="ru-RU"/>
        </w:rPr>
        <w:t>обучающихся</w:t>
      </w:r>
      <w:proofErr w:type="gramEnd"/>
      <w:r w:rsidRPr="001D0862">
        <w:rPr>
          <w:rFonts w:ascii="Times New Roman" w:eastAsia="Times New Roman" w:hAnsi="Times New Roman" w:cs="Times New Roman"/>
          <w:sz w:val="24"/>
          <w:szCs w:val="24"/>
          <w:lang w:eastAsia="ru-RU"/>
        </w:rPr>
        <w:t>, охваченных дошкольным образованием МБДОУ «Детский сад № 26» АГО, входят дети с особыми образовательными потребностями. Для них разработаны индивидуальные маршруты развития.</w:t>
      </w:r>
    </w:p>
    <w:p w:rsidR="0009126E" w:rsidRPr="001D0862" w:rsidRDefault="001D0862" w:rsidP="001D0862">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 26» АГО и призвана помочь всем участникам образовательных отношений реализовать воспитательный потенциал совместной деятельности.</w:t>
      </w:r>
    </w:p>
    <w:p w:rsidR="00BA5716" w:rsidRPr="001D0862"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 xml:space="preserve"> Включение в образовательный процесс дополнительных программ и программы коррекционного обучения позволяет добиваться качественного образования дошкольников. </w:t>
      </w:r>
    </w:p>
    <w:p w:rsidR="00BA5716" w:rsidRPr="001D0862"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D0862">
        <w:rPr>
          <w:rFonts w:ascii="Times New Roman" w:eastAsia="Times New Roman" w:hAnsi="Times New Roman" w:cs="Times New Roman"/>
          <w:sz w:val="24"/>
          <w:szCs w:val="24"/>
          <w:lang w:eastAsia="ru-RU"/>
        </w:rPr>
        <w:t>В течение года педагоги работали  по основным направлениям развития детей дошкольного возраста: физическому, познавательному, речевому, социально-коммуникативному, художественно-эстетическому. Для того чтобы педагоги могли в дальнейшем планировать свою деятельность, ими  проводилась  оценка индивидуального развития детей дошкольного возраста (сентябрь, май), связанная с оценкой  эффективности собственных педагогических действий.</w:t>
      </w:r>
    </w:p>
    <w:p w:rsidR="003B2367" w:rsidRDefault="003B2367" w:rsidP="00410F77">
      <w:pPr>
        <w:spacing w:after="0" w:line="240" w:lineRule="auto"/>
        <w:rPr>
          <w:rFonts w:ascii="Times New Roman" w:eastAsia="Times New Roman" w:hAnsi="Times New Roman" w:cs="Times New Roman"/>
          <w:i/>
          <w:sz w:val="24"/>
          <w:szCs w:val="24"/>
          <w:lang w:eastAsia="ru-RU"/>
        </w:rPr>
      </w:pPr>
    </w:p>
    <w:p w:rsidR="00BA5716" w:rsidRPr="00506A46" w:rsidRDefault="00BA5716" w:rsidP="00BA5716">
      <w:pPr>
        <w:spacing w:after="0" w:line="240" w:lineRule="auto"/>
        <w:ind w:firstLine="709"/>
        <w:jc w:val="center"/>
        <w:rPr>
          <w:rFonts w:ascii="Times New Roman" w:eastAsia="Times New Roman" w:hAnsi="Times New Roman" w:cs="Times New Roman"/>
          <w:i/>
          <w:sz w:val="24"/>
          <w:szCs w:val="24"/>
          <w:lang w:eastAsia="ru-RU"/>
        </w:rPr>
      </w:pPr>
      <w:r w:rsidRPr="00506A46">
        <w:rPr>
          <w:rFonts w:ascii="Times New Roman" w:eastAsia="Times New Roman" w:hAnsi="Times New Roman" w:cs="Times New Roman"/>
          <w:i/>
          <w:sz w:val="24"/>
          <w:szCs w:val="24"/>
          <w:lang w:eastAsia="ru-RU"/>
        </w:rPr>
        <w:t>Оценка психолого-педагогических действий по освоению образовательной области «Познавательно развитие»</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06A46">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06A46">
        <w:rPr>
          <w:rFonts w:ascii="Times New Roman" w:eastAsia="Times New Roman" w:hAnsi="Times New Roman" w:cs="Times New Roman"/>
          <w:sz w:val="24"/>
          <w:szCs w:val="24"/>
          <w:lang w:eastAsia="ru-RU"/>
        </w:rPr>
        <w:t xml:space="preserve"> </w:t>
      </w:r>
      <w:proofErr w:type="gramStart"/>
      <w:r w:rsidRPr="00506A46">
        <w:rPr>
          <w:rFonts w:ascii="Times New Roman" w:eastAsia="Times New Roman" w:hAnsi="Times New Roman" w:cs="Times New Roman"/>
          <w:sz w:val="24"/>
          <w:szCs w:val="24"/>
          <w:lang w:eastAsia="ru-RU"/>
        </w:rPr>
        <w:t>общем</w:t>
      </w:r>
      <w:proofErr w:type="gramEnd"/>
      <w:r w:rsidRPr="00506A46">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  Процесс  освоения материала осуществлялся детьми через проектную  и познавательно - исследовательскую деятельность, через экспериментирование, конструирование и другие виды деятельности.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Итогом работы за год стала положительная динамика  следующих целевых ориентиров: дети стали интересоваться новым, неизвестным в окружающем мире и в своем внутреннем мире; способны  предложить собственный замысел, затем реализовав его в рисунке, постройке, рассказе. Достаточно сформированы представления о детском саде, родном городе, Родине. </w:t>
      </w:r>
      <w:proofErr w:type="gramStart"/>
      <w:r w:rsidRPr="00506A46">
        <w:rPr>
          <w:rFonts w:ascii="Times New Roman" w:eastAsia="Times New Roman" w:hAnsi="Times New Roman" w:cs="Times New Roman"/>
          <w:sz w:val="24"/>
          <w:szCs w:val="24"/>
          <w:lang w:eastAsia="ru-RU"/>
        </w:rPr>
        <w:t>Сформированы</w:t>
      </w:r>
      <w:proofErr w:type="gramEnd"/>
      <w:r w:rsidRPr="00506A46">
        <w:rPr>
          <w:rFonts w:ascii="Times New Roman" w:eastAsia="Times New Roman" w:hAnsi="Times New Roman" w:cs="Times New Roman"/>
          <w:sz w:val="24"/>
          <w:szCs w:val="24"/>
          <w:lang w:eastAsia="ru-RU"/>
        </w:rPr>
        <w:t xml:space="preserve"> представление о себе, семье, об обществе, о мире  и природе.  Однако дошкольники не могут самостоятельно применять усвоенные знания  и способы деятельности для решения новых задач (проблем), поставленных  как взрослыми,  так и самими детьми.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p>
    <w:p w:rsidR="00BA5716" w:rsidRPr="00506A46" w:rsidRDefault="00BA5716" w:rsidP="00BA5716">
      <w:pPr>
        <w:spacing w:after="0" w:line="240" w:lineRule="auto"/>
        <w:ind w:firstLine="709"/>
        <w:jc w:val="center"/>
        <w:rPr>
          <w:rFonts w:ascii="Times New Roman" w:eastAsia="Times New Roman" w:hAnsi="Times New Roman" w:cs="Times New Roman"/>
          <w:i/>
          <w:sz w:val="24"/>
          <w:szCs w:val="24"/>
          <w:lang w:eastAsia="ru-RU"/>
        </w:rPr>
      </w:pPr>
      <w:r w:rsidRPr="00506A46">
        <w:rPr>
          <w:rFonts w:ascii="Times New Roman" w:eastAsia="Times New Roman" w:hAnsi="Times New Roman" w:cs="Times New Roman"/>
          <w:i/>
          <w:sz w:val="24"/>
          <w:szCs w:val="24"/>
          <w:lang w:eastAsia="ru-RU"/>
        </w:rPr>
        <w:t>Оценка психолого-педагогических действий  по освоению образовательной области «Социально-коммуникативное  развитие»</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06A46">
        <w:rPr>
          <w:rFonts w:ascii="Times New Roman" w:eastAsia="Times New Roman" w:hAnsi="Times New Roman" w:cs="Times New Roman"/>
          <w:sz w:val="24"/>
          <w:szCs w:val="24"/>
          <w:lang w:eastAsia="ru-RU"/>
        </w:rPr>
        <w:t>со</w:t>
      </w:r>
      <w:proofErr w:type="gramEnd"/>
      <w:r w:rsidRPr="00506A46">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506A46">
        <w:rPr>
          <w:rFonts w:ascii="Times New Roman" w:eastAsia="Times New Roman" w:hAnsi="Times New Roman" w:cs="Times New Roman"/>
          <w:sz w:val="24"/>
          <w:szCs w:val="24"/>
          <w:lang w:eastAsia="ru-RU"/>
        </w:rPr>
        <w:t>саморегуляции</w:t>
      </w:r>
      <w:proofErr w:type="spellEnd"/>
      <w:r w:rsidRPr="00506A46">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В результате  целенаправленных педагогических действий у воспитанников прослеживается динамика в усвоении норм и ценностей, принятых в обществе; в развитии общения и взаимодействия со сверстниками и взрослыми. Однако недостаточно сформировано становление самостоятельности, целенаправленности и </w:t>
      </w:r>
      <w:proofErr w:type="spellStart"/>
      <w:r w:rsidRPr="00506A46">
        <w:rPr>
          <w:rFonts w:ascii="Times New Roman" w:eastAsia="Times New Roman" w:hAnsi="Times New Roman" w:cs="Times New Roman"/>
          <w:sz w:val="24"/>
          <w:szCs w:val="24"/>
          <w:lang w:eastAsia="ru-RU"/>
        </w:rPr>
        <w:t>саморегуляции</w:t>
      </w:r>
      <w:proofErr w:type="spellEnd"/>
      <w:r w:rsidRPr="00506A46">
        <w:rPr>
          <w:rFonts w:ascii="Times New Roman" w:eastAsia="Times New Roman" w:hAnsi="Times New Roman" w:cs="Times New Roman"/>
          <w:sz w:val="24"/>
          <w:szCs w:val="24"/>
          <w:lang w:eastAsia="ru-RU"/>
        </w:rPr>
        <w:t xml:space="preserve"> собственных действий.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В результате целенаправленных педагогических действий по трудовому воспитанию в форме целевых прогулок, экскурсий, бесед, чтения детской литературы, проведения  дидактических  игр, воспитатели знакомили детей с трудом взрослых, рассказывая об  особенностях профессии, раскрывая  значимость каждой из них. Встречи  с родителями, на </w:t>
      </w:r>
      <w:r w:rsidRPr="00506A46">
        <w:rPr>
          <w:rFonts w:ascii="Times New Roman" w:eastAsia="Times New Roman" w:hAnsi="Times New Roman" w:cs="Times New Roman"/>
          <w:sz w:val="24"/>
          <w:szCs w:val="24"/>
          <w:lang w:eastAsia="ru-RU"/>
        </w:rPr>
        <w:lastRenderedPageBreak/>
        <w:t xml:space="preserve">которых они рассказывают о своей профессии, экскурсии на предприятия, где работают мамы и папы, даю положительный практический опыт для детей. У детей формируются   позитивные установки  к различным видам труда.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Педагоги  ДОУ  развивают в детях  положительное отношение  к хозяйственно-бытовому труду, труду в природе, навыки самообслуживания, организуют дежурство детей  в группе при подготовке к образовательной деятельности, приему пищи и в уголке природы. Формы и методы трудового  воспитания  варьируются в зависимости от времен года. Так, осенью детей привлекают  к  сбору семян на клумбах. В зимнее время  дети с удовольствием ухаживают за мини - огородами  в группах,  а на участке подметают и расчищают дорожки от снега. В результате чего, у детей формируются основы безопасного поведения в природе, быту и  социуме.</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В рамках Распоряжения Правительства Российской Федерации от 24.10.2023 № 2958-р «Об утверждении Стратегии повышения финансовой грамотности и формирования финансовой культуры до 2030 года» в 2023 году в учебный план по ОО «Социально-коммуникативное развитие» было включено образовательное занятие «Социальные отношения (Финансовая грамотность)».</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Все педагоги детского сада приняли участие в обучении на форуме «Педагоги России» в прохождении курса «Основы преподавания финансовой грамотности в дошкольных образовательных организациях в соответствии с ФОП ДО» на 36 часов.</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В детском саду на старшей группе № 7 разработан проект «Экономика для дошколят».</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p>
    <w:p w:rsidR="00BA5716" w:rsidRPr="00506A46" w:rsidRDefault="00BA5716" w:rsidP="00BA5716">
      <w:pPr>
        <w:spacing w:after="0" w:line="240" w:lineRule="auto"/>
        <w:ind w:firstLine="709"/>
        <w:jc w:val="center"/>
        <w:rPr>
          <w:rFonts w:ascii="Times New Roman" w:eastAsia="Times New Roman" w:hAnsi="Times New Roman" w:cs="Times New Roman"/>
          <w:i/>
          <w:sz w:val="24"/>
          <w:szCs w:val="24"/>
          <w:lang w:eastAsia="ru-RU"/>
        </w:rPr>
      </w:pPr>
      <w:r w:rsidRPr="00506A46">
        <w:rPr>
          <w:rFonts w:ascii="Times New Roman" w:eastAsia="Times New Roman" w:hAnsi="Times New Roman" w:cs="Times New Roman"/>
          <w:i/>
          <w:sz w:val="24"/>
          <w:szCs w:val="24"/>
          <w:lang w:eastAsia="ru-RU"/>
        </w:rPr>
        <w:t>Оценка психолого-педагогических действий по освоению образовательной области «Художественно-эстетическое развитие»</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Для того чтобы развивать у воспитанников интерес к художественно - творческой деятельности, каждая группа оформила мини-музей. Правильная организация развивающей  предметно-пространственной среды в ДОУ позволило детям проявлять умения и навыки  в творческой деятельности, интересоваться искусством.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В результате целенаправленных педагогических действий у воспитанников стала проявляться динамика в эмоциональном реагировании на произведения художественной литературы, изобразительного  искусства и музыки. У детей формируется язык искусства, на котором они могут передать  представления о мире, испытав эстетические переживания. Сопереживают персонажам сказок, стихотворений, рассказам, эмоционально воспринимают их содержание.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Музыкальные руководители осуществляли свою педагогическую деятельность в соответствии с годовыми задачами детского сада, ориентируясь на современные изменения в дошкольном образовании – введение ФГОС. </w:t>
      </w:r>
      <w:r w:rsidR="00CE6043">
        <w:rPr>
          <w:rFonts w:ascii="Times New Roman" w:eastAsia="Times New Roman" w:hAnsi="Times New Roman" w:cs="Times New Roman"/>
          <w:sz w:val="24"/>
          <w:szCs w:val="24"/>
          <w:lang w:eastAsia="ru-RU"/>
        </w:rPr>
        <w:t>О</w:t>
      </w:r>
      <w:r w:rsidRPr="00506A46">
        <w:rPr>
          <w:rFonts w:ascii="Times New Roman" w:eastAsia="Times New Roman" w:hAnsi="Times New Roman" w:cs="Times New Roman"/>
          <w:sz w:val="24"/>
          <w:szCs w:val="24"/>
          <w:lang w:eastAsia="ru-RU"/>
        </w:rPr>
        <w:t xml:space="preserve">ОД по музыке проводилась в соответствии с программой, планомерно, по всем видам музыкальной деятельности. На </w:t>
      </w:r>
      <w:r w:rsidR="00CE6043">
        <w:rPr>
          <w:rFonts w:ascii="Times New Roman" w:eastAsia="Times New Roman" w:hAnsi="Times New Roman" w:cs="Times New Roman"/>
          <w:sz w:val="24"/>
          <w:szCs w:val="24"/>
          <w:lang w:eastAsia="ru-RU"/>
        </w:rPr>
        <w:t>О</w:t>
      </w:r>
      <w:r w:rsidRPr="00506A46">
        <w:rPr>
          <w:rFonts w:ascii="Times New Roman" w:eastAsia="Times New Roman" w:hAnsi="Times New Roman" w:cs="Times New Roman"/>
          <w:sz w:val="24"/>
          <w:szCs w:val="24"/>
          <w:lang w:eastAsia="ru-RU"/>
        </w:rPr>
        <w:t xml:space="preserve">ОД дети поют, слушают музыку, танцуют, играют на детских музыкальных инструментах. Педагоги используют в своей работе различные формы проведения </w:t>
      </w:r>
      <w:r w:rsidR="00CE6043">
        <w:rPr>
          <w:rFonts w:ascii="Times New Roman" w:eastAsia="Times New Roman" w:hAnsi="Times New Roman" w:cs="Times New Roman"/>
          <w:sz w:val="24"/>
          <w:szCs w:val="24"/>
          <w:lang w:eastAsia="ru-RU"/>
        </w:rPr>
        <w:t>О</w:t>
      </w:r>
      <w:r w:rsidRPr="00506A46">
        <w:rPr>
          <w:rFonts w:ascii="Times New Roman" w:eastAsia="Times New Roman" w:hAnsi="Times New Roman" w:cs="Times New Roman"/>
          <w:sz w:val="24"/>
          <w:szCs w:val="24"/>
          <w:lang w:eastAsia="ru-RU"/>
        </w:rPr>
        <w:t xml:space="preserve">ОД, развлечений, утренников, праздников. Для детей, отстающих в освоении программных требований, проводилась индивидуальная работа, осуществлялся дифференцированный и индивидуальный подходы.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Особую роль в развитии творческих способностей, духовности детей играет фольклор. Обрядовые песни, игры, танцы, народные сказки, </w:t>
      </w:r>
      <w:proofErr w:type="spellStart"/>
      <w:r w:rsidRPr="00506A46">
        <w:rPr>
          <w:rFonts w:ascii="Times New Roman" w:eastAsia="Times New Roman" w:hAnsi="Times New Roman" w:cs="Times New Roman"/>
          <w:sz w:val="24"/>
          <w:szCs w:val="24"/>
          <w:lang w:eastAsia="ru-RU"/>
        </w:rPr>
        <w:t>попевки</w:t>
      </w:r>
      <w:proofErr w:type="spellEnd"/>
      <w:r w:rsidRPr="00506A46">
        <w:rPr>
          <w:rFonts w:ascii="Times New Roman" w:eastAsia="Times New Roman" w:hAnsi="Times New Roman" w:cs="Times New Roman"/>
          <w:sz w:val="24"/>
          <w:szCs w:val="24"/>
          <w:lang w:eastAsia="ru-RU"/>
        </w:rPr>
        <w:t xml:space="preserve"> помогают раскрыться, почувствовать красоту русской песни, быта.  </w:t>
      </w:r>
    </w:p>
    <w:p w:rsidR="00BA5716" w:rsidRPr="00506A46" w:rsidRDefault="00CE6043" w:rsidP="00BA5716">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Фротер</w:t>
      </w:r>
      <w:proofErr w:type="spellEnd"/>
      <w:r>
        <w:rPr>
          <w:rFonts w:ascii="Times New Roman" w:eastAsia="Times New Roman" w:hAnsi="Times New Roman" w:cs="Times New Roman"/>
          <w:sz w:val="24"/>
          <w:szCs w:val="24"/>
          <w:lang w:eastAsia="ru-RU"/>
        </w:rPr>
        <w:t xml:space="preserve"> И. В.</w:t>
      </w:r>
      <w:r w:rsidR="00BA5716" w:rsidRPr="00506A46">
        <w:rPr>
          <w:rFonts w:ascii="Times New Roman" w:eastAsia="Times New Roman" w:hAnsi="Times New Roman" w:cs="Times New Roman"/>
          <w:sz w:val="24"/>
          <w:szCs w:val="24"/>
          <w:lang w:eastAsia="ru-RU"/>
        </w:rPr>
        <w:t xml:space="preserve"> большое внимание в своей работе уделяет развитию музыкально-</w:t>
      </w:r>
      <w:proofErr w:type="gramStart"/>
      <w:r w:rsidR="00BA5716" w:rsidRPr="00506A46">
        <w:rPr>
          <w:rFonts w:ascii="Times New Roman" w:eastAsia="Times New Roman" w:hAnsi="Times New Roman" w:cs="Times New Roman"/>
          <w:sz w:val="24"/>
          <w:szCs w:val="24"/>
          <w:lang w:eastAsia="ru-RU"/>
        </w:rPr>
        <w:t>ритмических движений</w:t>
      </w:r>
      <w:proofErr w:type="gramEnd"/>
      <w:r w:rsidR="00BA5716" w:rsidRPr="00506A46">
        <w:rPr>
          <w:rFonts w:ascii="Times New Roman" w:eastAsia="Times New Roman" w:hAnsi="Times New Roman" w:cs="Times New Roman"/>
          <w:sz w:val="24"/>
          <w:szCs w:val="24"/>
          <w:lang w:eastAsia="ru-RU"/>
        </w:rPr>
        <w:t xml:space="preserve"> детей с помощью приобщения их к танцевальному творчеству в рамках взаимосвязанной работы ДОУ и семьи. Для этого </w:t>
      </w:r>
      <w:r>
        <w:rPr>
          <w:rFonts w:ascii="Times New Roman" w:eastAsia="Times New Roman" w:hAnsi="Times New Roman" w:cs="Times New Roman"/>
          <w:sz w:val="24"/>
          <w:szCs w:val="24"/>
          <w:lang w:eastAsia="ru-RU"/>
        </w:rPr>
        <w:t>педагог</w:t>
      </w:r>
      <w:r w:rsidR="00BA5716" w:rsidRPr="00506A46">
        <w:rPr>
          <w:rFonts w:ascii="Times New Roman" w:eastAsia="Times New Roman" w:hAnsi="Times New Roman" w:cs="Times New Roman"/>
          <w:sz w:val="24"/>
          <w:szCs w:val="24"/>
          <w:lang w:eastAsia="ru-RU"/>
        </w:rPr>
        <w:t xml:space="preserve"> включает в свою работу комбинирование известных методик и использование нестандартных приемов, методов, форм музыкально-ритмического развития, применение которых способствует успешному развитию чувства ритма, памяти, внимания, координации, эмоционального отклика детей.</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lastRenderedPageBreak/>
        <w:t xml:space="preserve">  В течение учебного года проводились запланированные годовым планом утренники, развлечения, праздники: «День знаний», «Новый год у ворот», «День матери», «23 февраля», «Масленица», «Встреча весны» и другие. Педагоги с воспитанниками принимали участие в городских конкурсах детского творчества «Артемовские звездочки», «Неделя театра». </w:t>
      </w:r>
    </w:p>
    <w:p w:rsidR="00BA5716" w:rsidRPr="00506A46" w:rsidRDefault="00BA5716" w:rsidP="00BA5716">
      <w:pPr>
        <w:spacing w:after="0" w:line="240" w:lineRule="auto"/>
        <w:ind w:firstLine="709"/>
        <w:jc w:val="both"/>
        <w:rPr>
          <w:rFonts w:ascii="Times New Roman" w:eastAsia="Times New Roman" w:hAnsi="Times New Roman" w:cs="Times New Roman"/>
          <w:i/>
          <w:sz w:val="24"/>
          <w:szCs w:val="24"/>
          <w:lang w:eastAsia="ru-RU"/>
        </w:rPr>
      </w:pPr>
    </w:p>
    <w:p w:rsidR="00BA5716" w:rsidRPr="00506A46" w:rsidRDefault="00BA5716" w:rsidP="00BA5716">
      <w:pPr>
        <w:spacing w:after="0" w:line="240" w:lineRule="auto"/>
        <w:ind w:firstLine="709"/>
        <w:jc w:val="center"/>
        <w:rPr>
          <w:rFonts w:ascii="Times New Roman" w:eastAsia="Times New Roman" w:hAnsi="Times New Roman" w:cs="Times New Roman"/>
          <w:i/>
          <w:sz w:val="24"/>
          <w:szCs w:val="24"/>
          <w:lang w:eastAsia="ru-RU"/>
        </w:rPr>
      </w:pPr>
      <w:r w:rsidRPr="00506A46">
        <w:rPr>
          <w:rFonts w:ascii="Times New Roman" w:eastAsia="Times New Roman" w:hAnsi="Times New Roman" w:cs="Times New Roman"/>
          <w:i/>
          <w:sz w:val="24"/>
          <w:szCs w:val="24"/>
          <w:lang w:eastAsia="ru-RU"/>
        </w:rPr>
        <w:t>Оценка психолого-педагогических действий  по освоению образовательной области «Речевое  развитие»</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proofErr w:type="gramStart"/>
      <w:r w:rsidRPr="00506A46">
        <w:rPr>
          <w:rFonts w:ascii="Times New Roman" w:eastAsia="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Использование тематического принципа построения образовательного процесса позволило реализовать содержание образовательной области, используя интеграцию и решать основные психолого-педагогические задачи указанной области во всех образовательных областях основной общеобразовательной программы дошкольного образования. Педагогический процесс выстраивался на основе интеграции различных видов деятельности с сохранением ведущей роли речевого компонента.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В результате целенаправленных педагогических действий, воспитанники овладевают речью, как средством культуры и общения. Они адекватно используют вербальные и невербальные средства общения, овладевают конструктивными способами общения с детьми и взрослыми.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В течение учебного года шла работа по развитию связной, выразительной речи детей путем обучения рассказыванию по сюжетным картинам и картинкам. </w:t>
      </w:r>
    </w:p>
    <w:p w:rsidR="00007C07" w:rsidRDefault="00BA5716" w:rsidP="00007C07">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Однако недостаточно развиты и  используются в различных формах и  видах детской деятельности все компоненты устной речи  лексическая сторона, грамматический строй и произносительная сторона речи.</w:t>
      </w:r>
    </w:p>
    <w:p w:rsidR="008B0B87" w:rsidRPr="003158D5" w:rsidRDefault="008B0B87" w:rsidP="008B0B87">
      <w:pPr>
        <w:widowControl w:val="0"/>
        <w:suppressAutoHyphens/>
        <w:spacing w:after="0" w:line="240" w:lineRule="auto"/>
        <w:ind w:firstLine="567"/>
        <w:jc w:val="center"/>
        <w:rPr>
          <w:rFonts w:ascii="Times New Roman" w:eastAsia="Times New Roman" w:hAnsi="Times New Roman" w:cs="Times New Roman"/>
          <w:b/>
          <w:sz w:val="24"/>
          <w:szCs w:val="24"/>
          <w:lang w:eastAsia="ar-SA"/>
        </w:rPr>
      </w:pPr>
      <w:r w:rsidRPr="003158D5">
        <w:rPr>
          <w:rFonts w:ascii="Times New Roman" w:eastAsia="Times New Roman" w:hAnsi="Times New Roman" w:cs="Times New Roman"/>
          <w:b/>
          <w:sz w:val="24"/>
          <w:szCs w:val="24"/>
          <w:lang w:eastAsia="ar-SA"/>
        </w:rPr>
        <w:t>Результаты педагогической диагностики</w:t>
      </w:r>
    </w:p>
    <w:p w:rsidR="008968AA" w:rsidRPr="0009126E" w:rsidRDefault="008968AA" w:rsidP="008968AA">
      <w:pPr>
        <w:autoSpaceDE w:val="0"/>
        <w:autoSpaceDN w:val="0"/>
        <w:adjustRightInd w:val="0"/>
        <w:spacing w:after="0" w:line="240" w:lineRule="auto"/>
        <w:ind w:firstLine="709"/>
        <w:jc w:val="both"/>
        <w:textAlignment w:val="center"/>
        <w:rPr>
          <w:rFonts w:ascii="Times New Roman" w:eastAsia="Calibri" w:hAnsi="Times New Roman" w:cs="Times New Roman"/>
          <w:iCs/>
          <w:sz w:val="24"/>
          <w:szCs w:val="26"/>
        </w:rPr>
      </w:pPr>
      <w:r w:rsidRPr="0009126E">
        <w:rPr>
          <w:rFonts w:ascii="Times New Roman" w:eastAsia="Calibri" w:hAnsi="Times New Roman" w:cs="Times New Roman"/>
          <w:iCs/>
          <w:sz w:val="24"/>
          <w:szCs w:val="26"/>
        </w:rPr>
        <w:t>Уровень развития детей анализируется по итогам педагогической диагностики. Формы проведения диагностики:</w:t>
      </w:r>
    </w:p>
    <w:p w:rsidR="008968AA" w:rsidRPr="0009126E" w:rsidRDefault="008968AA" w:rsidP="008968AA">
      <w:pPr>
        <w:numPr>
          <w:ilvl w:val="0"/>
          <w:numId w:val="38"/>
        </w:numPr>
        <w:autoSpaceDE w:val="0"/>
        <w:autoSpaceDN w:val="0"/>
        <w:adjustRightInd w:val="0"/>
        <w:spacing w:after="0" w:line="240" w:lineRule="auto"/>
        <w:ind w:left="0" w:firstLine="709"/>
        <w:jc w:val="both"/>
        <w:textAlignment w:val="center"/>
        <w:rPr>
          <w:rFonts w:ascii="Times New Roman" w:eastAsia="Calibri" w:hAnsi="Times New Roman" w:cs="Times New Roman"/>
          <w:iCs/>
          <w:sz w:val="24"/>
          <w:szCs w:val="26"/>
        </w:rPr>
      </w:pPr>
      <w:r w:rsidRPr="0009126E">
        <w:rPr>
          <w:rFonts w:ascii="Times New Roman" w:eastAsia="Calibri" w:hAnsi="Times New Roman" w:cs="Times New Roman"/>
          <w:iCs/>
          <w:sz w:val="24"/>
          <w:szCs w:val="26"/>
        </w:rPr>
        <w:t>диагностические занятия (по каждому разделу программы);</w:t>
      </w:r>
    </w:p>
    <w:p w:rsidR="008968AA" w:rsidRPr="0009126E" w:rsidRDefault="008968AA" w:rsidP="008968AA">
      <w:pPr>
        <w:numPr>
          <w:ilvl w:val="0"/>
          <w:numId w:val="38"/>
        </w:numPr>
        <w:autoSpaceDE w:val="0"/>
        <w:autoSpaceDN w:val="0"/>
        <w:adjustRightInd w:val="0"/>
        <w:spacing w:after="0" w:line="240" w:lineRule="auto"/>
        <w:ind w:left="0" w:firstLine="709"/>
        <w:jc w:val="both"/>
        <w:textAlignment w:val="center"/>
        <w:rPr>
          <w:rFonts w:ascii="Times New Roman" w:eastAsia="Calibri" w:hAnsi="Times New Roman" w:cs="Times New Roman"/>
          <w:iCs/>
          <w:sz w:val="24"/>
          <w:szCs w:val="26"/>
        </w:rPr>
      </w:pPr>
      <w:r w:rsidRPr="0009126E">
        <w:rPr>
          <w:rFonts w:ascii="Times New Roman" w:eastAsia="Calibri" w:hAnsi="Times New Roman" w:cs="Times New Roman"/>
          <w:iCs/>
          <w:sz w:val="24"/>
          <w:szCs w:val="26"/>
        </w:rPr>
        <w:t>диагностические срезы;</w:t>
      </w:r>
    </w:p>
    <w:p w:rsidR="008968AA" w:rsidRPr="0009126E" w:rsidRDefault="008968AA" w:rsidP="008968AA">
      <w:pPr>
        <w:numPr>
          <w:ilvl w:val="0"/>
          <w:numId w:val="38"/>
        </w:numPr>
        <w:autoSpaceDE w:val="0"/>
        <w:autoSpaceDN w:val="0"/>
        <w:adjustRightInd w:val="0"/>
        <w:spacing w:after="0" w:line="240" w:lineRule="auto"/>
        <w:ind w:left="0" w:firstLine="709"/>
        <w:jc w:val="both"/>
        <w:textAlignment w:val="center"/>
        <w:rPr>
          <w:rFonts w:ascii="Times New Roman" w:eastAsia="Calibri" w:hAnsi="Times New Roman" w:cs="Times New Roman"/>
          <w:iCs/>
          <w:sz w:val="24"/>
          <w:szCs w:val="26"/>
        </w:rPr>
      </w:pPr>
      <w:r w:rsidRPr="0009126E">
        <w:rPr>
          <w:rFonts w:ascii="Times New Roman" w:eastAsia="Calibri" w:hAnsi="Times New Roman" w:cs="Times New Roman"/>
          <w:iCs/>
          <w:sz w:val="24"/>
          <w:szCs w:val="26"/>
        </w:rPr>
        <w:t>наблюдения, итоговые занятия.</w:t>
      </w:r>
    </w:p>
    <w:p w:rsidR="008968AA" w:rsidRPr="0009126E" w:rsidRDefault="008968AA" w:rsidP="008968AA">
      <w:pPr>
        <w:autoSpaceDE w:val="0"/>
        <w:autoSpaceDN w:val="0"/>
        <w:adjustRightInd w:val="0"/>
        <w:spacing w:after="0" w:line="240" w:lineRule="auto"/>
        <w:ind w:firstLine="709"/>
        <w:jc w:val="both"/>
        <w:textAlignment w:val="center"/>
        <w:rPr>
          <w:rFonts w:ascii="Times New Roman" w:eastAsia="Calibri" w:hAnsi="Times New Roman" w:cs="Times New Roman"/>
          <w:iCs/>
          <w:sz w:val="24"/>
          <w:szCs w:val="26"/>
        </w:rPr>
      </w:pPr>
      <w:r w:rsidRPr="0009126E">
        <w:rPr>
          <w:rFonts w:ascii="Times New Roman" w:eastAsia="Calibri" w:hAnsi="Times New Roman" w:cs="Times New Roman"/>
          <w:iCs/>
          <w:sz w:val="24"/>
          <w:szCs w:val="26"/>
        </w:rPr>
        <w:t xml:space="preserve">Разработаны диагностические карты освоения ООП </w:t>
      </w:r>
      <w:proofErr w:type="gramStart"/>
      <w:r w:rsidRPr="0009126E">
        <w:rPr>
          <w:rFonts w:ascii="Times New Roman" w:eastAsia="Calibri" w:hAnsi="Times New Roman" w:cs="Times New Roman"/>
          <w:iCs/>
          <w:sz w:val="24"/>
          <w:szCs w:val="26"/>
        </w:rPr>
        <w:t>ДО</w:t>
      </w:r>
      <w:proofErr w:type="gramEnd"/>
      <w:r w:rsidRPr="0009126E">
        <w:rPr>
          <w:rFonts w:ascii="Times New Roman" w:eastAsia="Calibri" w:hAnsi="Times New Roman" w:cs="Times New Roman"/>
          <w:iCs/>
          <w:sz w:val="24"/>
          <w:szCs w:val="26"/>
        </w:rPr>
        <w:t xml:space="preserve">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w:t>
      </w:r>
      <w:proofErr w:type="gramStart"/>
      <w:r w:rsidRPr="0009126E">
        <w:rPr>
          <w:rFonts w:ascii="Times New Roman" w:eastAsia="Calibri" w:hAnsi="Times New Roman" w:cs="Times New Roman"/>
          <w:iCs/>
          <w:sz w:val="24"/>
          <w:szCs w:val="26"/>
        </w:rPr>
        <w:t>ДО</w:t>
      </w:r>
      <w:proofErr w:type="gramEnd"/>
      <w:r w:rsidRPr="0009126E">
        <w:rPr>
          <w:rFonts w:ascii="Times New Roman" w:eastAsia="Calibri" w:hAnsi="Times New Roman" w:cs="Times New Roman"/>
          <w:iCs/>
          <w:sz w:val="24"/>
          <w:szCs w:val="26"/>
        </w:rPr>
        <w:t>  выглядят следующим образом:</w:t>
      </w:r>
    </w:p>
    <w:p w:rsidR="0063655E" w:rsidRDefault="0063655E" w:rsidP="0063655E">
      <w:pPr>
        <w:spacing w:after="0" w:line="240" w:lineRule="auto"/>
        <w:jc w:val="center"/>
        <w:rPr>
          <w:rFonts w:ascii="Times New Roman" w:eastAsia="Calibri" w:hAnsi="Times New Roman" w:cs="Times New Roman"/>
          <w:i/>
          <w:sz w:val="24"/>
          <w:szCs w:val="28"/>
        </w:rPr>
      </w:pPr>
    </w:p>
    <w:p w:rsidR="00391194" w:rsidRPr="00391194" w:rsidRDefault="00391194" w:rsidP="00391194">
      <w:pPr>
        <w:autoSpaceDE w:val="0"/>
        <w:spacing w:after="0" w:line="240" w:lineRule="auto"/>
        <w:ind w:firstLine="709"/>
        <w:jc w:val="right"/>
        <w:rPr>
          <w:rFonts w:ascii="Calibri" w:eastAsia="Times New Roman" w:hAnsi="Times New Roman" w:cs="Times New Roman"/>
          <w:i/>
          <w:sz w:val="24"/>
          <w:szCs w:val="24"/>
          <w:lang w:eastAsia="ru-RU"/>
        </w:rPr>
      </w:pPr>
      <w:r w:rsidRPr="00391194">
        <w:rPr>
          <w:rFonts w:ascii="Calibri" w:eastAsia="Times New Roman" w:hAnsi="Times New Roman" w:cs="Times New Roman"/>
          <w:i/>
          <w:sz w:val="24"/>
          <w:szCs w:val="24"/>
          <w:lang w:eastAsia="ru-RU"/>
        </w:rPr>
        <w:t>Сводная</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таблица</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результатов</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мониторинга</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образовательного</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процесса</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за</w:t>
      </w:r>
      <w:r w:rsidRPr="00391194">
        <w:rPr>
          <w:rFonts w:ascii="Calibri" w:eastAsia="Times New Roman" w:hAnsi="Times New Roman" w:cs="Times New Roman"/>
          <w:i/>
          <w:sz w:val="24"/>
          <w:szCs w:val="24"/>
          <w:lang w:eastAsia="ru-RU"/>
        </w:rPr>
        <w:t xml:space="preserve"> 202</w:t>
      </w:r>
      <w:r w:rsidR="00CD430C">
        <w:rPr>
          <w:rFonts w:ascii="Calibri" w:eastAsia="Times New Roman" w:hAnsi="Times New Roman" w:cs="Times New Roman"/>
          <w:i/>
          <w:sz w:val="24"/>
          <w:szCs w:val="24"/>
          <w:lang w:eastAsia="ru-RU"/>
        </w:rPr>
        <w:t>3</w:t>
      </w:r>
      <w:r w:rsidRPr="00391194">
        <w:rPr>
          <w:rFonts w:ascii="Calibri" w:eastAsia="Times New Roman" w:hAnsi="Times New Roman" w:cs="Times New Roman"/>
          <w:i/>
          <w:sz w:val="24"/>
          <w:szCs w:val="24"/>
          <w:lang w:eastAsia="ru-RU"/>
        </w:rPr>
        <w:t>-202</w:t>
      </w:r>
      <w:r w:rsidR="00CD430C">
        <w:rPr>
          <w:rFonts w:ascii="Calibri" w:eastAsia="Times New Roman" w:hAnsi="Times New Roman" w:cs="Times New Roman"/>
          <w:i/>
          <w:sz w:val="24"/>
          <w:szCs w:val="24"/>
          <w:lang w:eastAsia="ru-RU"/>
        </w:rPr>
        <w:t>4</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учебный</w:t>
      </w:r>
      <w:r w:rsidRPr="00391194">
        <w:rPr>
          <w:rFonts w:ascii="Calibri" w:eastAsia="Times New Roman" w:hAnsi="Times New Roman" w:cs="Times New Roman"/>
          <w:i/>
          <w:sz w:val="24"/>
          <w:szCs w:val="24"/>
          <w:lang w:eastAsia="ru-RU"/>
        </w:rPr>
        <w:t xml:space="preserve"> </w:t>
      </w:r>
      <w:r w:rsidRPr="00391194">
        <w:rPr>
          <w:rFonts w:ascii="Calibri" w:eastAsia="Times New Roman" w:hAnsi="Times New Roman" w:cs="Times New Roman"/>
          <w:i/>
          <w:sz w:val="24"/>
          <w:szCs w:val="24"/>
          <w:lang w:eastAsia="ru-RU"/>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288"/>
        <w:gridCol w:w="1592"/>
        <w:gridCol w:w="1596"/>
        <w:gridCol w:w="1453"/>
        <w:gridCol w:w="1952"/>
      </w:tblGrid>
      <w:tr w:rsidR="00CC1538" w:rsidRPr="0009126E" w:rsidTr="00391194">
        <w:trPr>
          <w:trHeight w:val="674"/>
          <w:jc w:val="center"/>
        </w:trPr>
        <w:tc>
          <w:tcPr>
            <w:tcW w:w="1582" w:type="dxa"/>
            <w:shd w:val="clear" w:color="auto" w:fill="auto"/>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Познавательное развитие</w:t>
            </w:r>
          </w:p>
        </w:tc>
        <w:tc>
          <w:tcPr>
            <w:tcW w:w="1288" w:type="dxa"/>
            <w:shd w:val="clear" w:color="auto" w:fill="auto"/>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Речевое развитие</w:t>
            </w:r>
          </w:p>
        </w:tc>
        <w:tc>
          <w:tcPr>
            <w:tcW w:w="1592" w:type="dxa"/>
            <w:shd w:val="clear" w:color="auto" w:fill="auto"/>
            <w:vAlign w:val="center"/>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09126E">
              <w:rPr>
                <w:rFonts w:ascii="Times New Roman" w:eastAsia="Times New Roman" w:hAnsi="Times New Roman" w:cs="Times New Roman"/>
                <w:sz w:val="24"/>
                <w:szCs w:val="24"/>
                <w:lang w:eastAsia="ru-RU"/>
              </w:rPr>
              <w:t>Соц-коммуник</w:t>
            </w:r>
            <w:proofErr w:type="spellEnd"/>
            <w:r w:rsidRPr="0009126E">
              <w:rPr>
                <w:rFonts w:ascii="Times New Roman" w:eastAsia="Times New Roman" w:hAnsi="Times New Roman" w:cs="Times New Roman"/>
                <w:sz w:val="24"/>
                <w:szCs w:val="24"/>
                <w:lang w:eastAsia="ru-RU"/>
              </w:rPr>
              <w:t xml:space="preserve"> развитие</w:t>
            </w:r>
          </w:p>
        </w:tc>
        <w:tc>
          <w:tcPr>
            <w:tcW w:w="1596" w:type="dxa"/>
            <w:shd w:val="clear" w:color="auto" w:fill="auto"/>
            <w:vAlign w:val="center"/>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proofErr w:type="gramStart"/>
            <w:r w:rsidRPr="0009126E">
              <w:rPr>
                <w:rFonts w:ascii="Times New Roman" w:eastAsia="Times New Roman" w:hAnsi="Times New Roman" w:cs="Times New Roman"/>
                <w:sz w:val="24"/>
                <w:szCs w:val="24"/>
                <w:lang w:eastAsia="ru-RU"/>
              </w:rPr>
              <w:t>Худ-эстет</w:t>
            </w:r>
            <w:proofErr w:type="gramEnd"/>
            <w:r w:rsidRPr="0009126E">
              <w:rPr>
                <w:rFonts w:ascii="Times New Roman" w:eastAsia="Times New Roman" w:hAnsi="Times New Roman" w:cs="Times New Roman"/>
                <w:sz w:val="24"/>
                <w:szCs w:val="24"/>
                <w:lang w:eastAsia="ru-RU"/>
              </w:rPr>
              <w:t xml:space="preserve"> развитие</w:t>
            </w:r>
          </w:p>
        </w:tc>
        <w:tc>
          <w:tcPr>
            <w:tcW w:w="1453" w:type="dxa"/>
            <w:shd w:val="clear" w:color="auto" w:fill="auto"/>
            <w:vAlign w:val="center"/>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Физическое развитие</w:t>
            </w:r>
          </w:p>
        </w:tc>
        <w:tc>
          <w:tcPr>
            <w:tcW w:w="1952" w:type="dxa"/>
            <w:shd w:val="clear" w:color="auto" w:fill="auto"/>
            <w:vAlign w:val="center"/>
          </w:tcPr>
          <w:p w:rsidR="00391194" w:rsidRPr="0009126E" w:rsidRDefault="00391194" w:rsidP="00391194">
            <w:pPr>
              <w:autoSpaceDE w:val="0"/>
              <w:autoSpaceDN w:val="0"/>
              <w:adjustRightInd w:val="0"/>
              <w:spacing w:after="0"/>
              <w:jc w:val="center"/>
              <w:rPr>
                <w:rFonts w:ascii="Times New Roman" w:eastAsia="Times New Roman" w:hAnsi="Times New Roman" w:cs="Times New Roman"/>
                <w:sz w:val="24"/>
                <w:szCs w:val="24"/>
                <w:lang w:eastAsia="ru-RU"/>
              </w:rPr>
            </w:pPr>
          </w:p>
        </w:tc>
      </w:tr>
      <w:tr w:rsidR="00CC1538" w:rsidRPr="0009126E" w:rsidTr="00391194">
        <w:trPr>
          <w:jc w:val="center"/>
        </w:trPr>
        <w:tc>
          <w:tcPr>
            <w:tcW w:w="1582"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49</w:t>
            </w:r>
          </w:p>
        </w:tc>
        <w:tc>
          <w:tcPr>
            <w:tcW w:w="1288"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31</w:t>
            </w:r>
          </w:p>
        </w:tc>
        <w:tc>
          <w:tcPr>
            <w:tcW w:w="1592"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52</w:t>
            </w:r>
          </w:p>
        </w:tc>
        <w:tc>
          <w:tcPr>
            <w:tcW w:w="1596"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52</w:t>
            </w:r>
          </w:p>
        </w:tc>
        <w:tc>
          <w:tcPr>
            <w:tcW w:w="1453"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38</w:t>
            </w:r>
          </w:p>
        </w:tc>
        <w:tc>
          <w:tcPr>
            <w:tcW w:w="1952" w:type="dxa"/>
            <w:shd w:val="clear" w:color="auto" w:fill="auto"/>
            <w:vAlign w:val="center"/>
          </w:tcPr>
          <w:p w:rsidR="00391194" w:rsidRPr="0009126E" w:rsidRDefault="00391194"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сформированы</w:t>
            </w:r>
          </w:p>
        </w:tc>
      </w:tr>
      <w:tr w:rsidR="00CC1538" w:rsidRPr="0009126E" w:rsidTr="00391194">
        <w:trPr>
          <w:jc w:val="center"/>
        </w:trPr>
        <w:tc>
          <w:tcPr>
            <w:tcW w:w="1582"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152</w:t>
            </w:r>
          </w:p>
        </w:tc>
        <w:tc>
          <w:tcPr>
            <w:tcW w:w="1288"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127</w:t>
            </w:r>
          </w:p>
        </w:tc>
        <w:tc>
          <w:tcPr>
            <w:tcW w:w="1592"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152</w:t>
            </w:r>
          </w:p>
        </w:tc>
        <w:tc>
          <w:tcPr>
            <w:tcW w:w="1596"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151</w:t>
            </w:r>
          </w:p>
        </w:tc>
        <w:tc>
          <w:tcPr>
            <w:tcW w:w="1453"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172</w:t>
            </w:r>
          </w:p>
        </w:tc>
        <w:tc>
          <w:tcPr>
            <w:tcW w:w="1952" w:type="dxa"/>
            <w:shd w:val="clear" w:color="auto" w:fill="auto"/>
            <w:vAlign w:val="center"/>
          </w:tcPr>
          <w:p w:rsidR="00391194" w:rsidRPr="0009126E" w:rsidRDefault="00391194"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На стадии формирования</w:t>
            </w:r>
          </w:p>
        </w:tc>
      </w:tr>
      <w:tr w:rsidR="00CC1538" w:rsidRPr="0009126E" w:rsidTr="00391194">
        <w:trPr>
          <w:jc w:val="center"/>
        </w:trPr>
        <w:tc>
          <w:tcPr>
            <w:tcW w:w="1582"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39</w:t>
            </w:r>
          </w:p>
        </w:tc>
        <w:tc>
          <w:tcPr>
            <w:tcW w:w="1288" w:type="dxa"/>
            <w:shd w:val="clear" w:color="auto" w:fill="auto"/>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82</w:t>
            </w:r>
          </w:p>
        </w:tc>
        <w:tc>
          <w:tcPr>
            <w:tcW w:w="1592"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36</w:t>
            </w:r>
          </w:p>
        </w:tc>
        <w:tc>
          <w:tcPr>
            <w:tcW w:w="1596"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37</w:t>
            </w:r>
          </w:p>
        </w:tc>
        <w:tc>
          <w:tcPr>
            <w:tcW w:w="1453" w:type="dxa"/>
            <w:shd w:val="clear" w:color="auto" w:fill="auto"/>
            <w:vAlign w:val="center"/>
          </w:tcPr>
          <w:p w:rsidR="00391194" w:rsidRPr="0009126E" w:rsidRDefault="00CC1538"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30</w:t>
            </w:r>
          </w:p>
        </w:tc>
        <w:tc>
          <w:tcPr>
            <w:tcW w:w="1952" w:type="dxa"/>
            <w:shd w:val="clear" w:color="auto" w:fill="auto"/>
            <w:vAlign w:val="center"/>
          </w:tcPr>
          <w:p w:rsidR="00391194" w:rsidRPr="0009126E" w:rsidRDefault="00391194" w:rsidP="00391194">
            <w:pPr>
              <w:autoSpaceDE w:val="0"/>
              <w:autoSpaceDN w:val="0"/>
              <w:adjustRightInd w:val="0"/>
              <w:spacing w:after="0"/>
              <w:ind w:firstLine="34"/>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Не сформированы</w:t>
            </w:r>
          </w:p>
        </w:tc>
      </w:tr>
    </w:tbl>
    <w:p w:rsidR="0063655E" w:rsidRPr="0063655E" w:rsidRDefault="0063655E" w:rsidP="0063655E">
      <w:pPr>
        <w:spacing w:after="0" w:line="240" w:lineRule="auto"/>
        <w:ind w:firstLine="709"/>
        <w:jc w:val="both"/>
        <w:rPr>
          <w:rFonts w:ascii="Times New Roman" w:eastAsia="Times New Roman" w:hAnsi="Times New Roman" w:cs="Times New Roman"/>
          <w:szCs w:val="24"/>
          <w:lang w:eastAsia="ru-RU"/>
        </w:rPr>
      </w:pPr>
    </w:p>
    <w:p w:rsidR="00206784" w:rsidRPr="00206784" w:rsidRDefault="00206784" w:rsidP="002067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784">
        <w:rPr>
          <w:rFonts w:ascii="Times New Roman" w:eastAsia="Times New Roman" w:hAnsi="Times New Roman" w:cs="Times New Roman"/>
          <w:bCs/>
          <w:sz w:val="24"/>
          <w:szCs w:val="24"/>
          <w:lang w:eastAsia="ru-RU"/>
        </w:rPr>
        <w:t xml:space="preserve">В 2022 году  </w:t>
      </w:r>
      <w:proofErr w:type="spellStart"/>
      <w:r w:rsidRPr="00206784">
        <w:rPr>
          <w:rFonts w:ascii="Times New Roman" w:eastAsia="Times New Roman" w:hAnsi="Times New Roman" w:cs="Times New Roman"/>
          <w:sz w:val="24"/>
          <w:szCs w:val="24"/>
          <w:lang w:eastAsia="ru-RU"/>
        </w:rPr>
        <w:t>Минпросвещения</w:t>
      </w:r>
      <w:proofErr w:type="spellEnd"/>
      <w:r w:rsidRPr="00206784">
        <w:rPr>
          <w:rFonts w:ascii="Times New Roman" w:eastAsia="Times New Roman" w:hAnsi="Times New Roman" w:cs="Times New Roman"/>
          <w:sz w:val="24"/>
          <w:szCs w:val="24"/>
          <w:lang w:eastAsia="ru-RU"/>
        </w:rPr>
        <w:t xml:space="preserve"> рекомендовало знакомить детей с </w:t>
      </w:r>
      <w:proofErr w:type="spellStart"/>
      <w:r w:rsidRPr="00206784">
        <w:rPr>
          <w:rFonts w:ascii="Times New Roman" w:eastAsia="Times New Roman" w:hAnsi="Times New Roman" w:cs="Times New Roman"/>
          <w:sz w:val="24"/>
          <w:szCs w:val="24"/>
          <w:lang w:eastAsia="ru-RU"/>
        </w:rPr>
        <w:t>госсимволами</w:t>
      </w:r>
      <w:proofErr w:type="spellEnd"/>
      <w:r w:rsidRPr="00206784">
        <w:rPr>
          <w:rFonts w:ascii="Times New Roman" w:eastAsia="Times New Roman" w:hAnsi="Times New Roman" w:cs="Times New Roman"/>
          <w:sz w:val="24"/>
          <w:szCs w:val="24"/>
          <w:lang w:eastAsia="ru-RU"/>
        </w:rPr>
        <w:t xml:space="preserve"> (</w:t>
      </w:r>
      <w:hyperlink r:id="rId7" w:anchor="/document/99/350261466/" w:tgtFrame="_self" w:history="1">
        <w:r w:rsidRPr="00206784">
          <w:rPr>
            <w:rFonts w:ascii="Times New Roman" w:eastAsia="Times New Roman" w:hAnsi="Times New Roman" w:cs="Times New Roman"/>
            <w:sz w:val="24"/>
            <w:szCs w:val="24"/>
            <w:u w:val="single"/>
            <w:lang w:eastAsia="ru-RU"/>
          </w:rPr>
          <w:t xml:space="preserve">письмо </w:t>
        </w:r>
        <w:proofErr w:type="spellStart"/>
        <w:r w:rsidRPr="00206784">
          <w:rPr>
            <w:rFonts w:ascii="Times New Roman" w:eastAsia="Times New Roman" w:hAnsi="Times New Roman" w:cs="Times New Roman"/>
            <w:sz w:val="24"/>
            <w:szCs w:val="24"/>
            <w:u w:val="single"/>
            <w:lang w:eastAsia="ru-RU"/>
          </w:rPr>
          <w:t>Минпросвещения</w:t>
        </w:r>
        <w:proofErr w:type="spellEnd"/>
        <w:r w:rsidRPr="00206784">
          <w:rPr>
            <w:rFonts w:ascii="Times New Roman" w:eastAsia="Times New Roman" w:hAnsi="Times New Roman" w:cs="Times New Roman"/>
            <w:sz w:val="24"/>
            <w:szCs w:val="24"/>
            <w:u w:val="single"/>
            <w:lang w:eastAsia="ru-RU"/>
          </w:rPr>
          <w:t xml:space="preserve"> от 15.04.2022 № СК-295/06</w:t>
        </w:r>
      </w:hyperlink>
      <w:r w:rsidRPr="00206784">
        <w:rPr>
          <w:rFonts w:ascii="Times New Roman" w:eastAsia="Times New Roman" w:hAnsi="Times New Roman" w:cs="Times New Roman"/>
          <w:sz w:val="24"/>
          <w:szCs w:val="24"/>
          <w:lang w:eastAsia="ru-RU"/>
        </w:rPr>
        <w:t>). Для этого в пространственную среду детского сада в 2022 году включены государственные символы России. Воспитатели проводили тематические мероприятия в доступных для дошкольников формах в рамках всех образовательных областей.</w:t>
      </w:r>
    </w:p>
    <w:p w:rsidR="00206784" w:rsidRPr="00206784" w:rsidRDefault="00206784" w:rsidP="002067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6784">
        <w:rPr>
          <w:rFonts w:ascii="Times New Roman" w:eastAsia="Times New Roman" w:hAnsi="Times New Roman" w:cs="Times New Roman"/>
          <w:sz w:val="24"/>
          <w:szCs w:val="24"/>
          <w:lang w:eastAsia="ru-RU"/>
        </w:rPr>
        <w:t xml:space="preserve">ООП ДО содержит новые формы </w:t>
      </w:r>
      <w:proofErr w:type="gramStart"/>
      <w:r w:rsidRPr="00206784">
        <w:rPr>
          <w:rFonts w:ascii="Times New Roman" w:eastAsia="Times New Roman" w:hAnsi="Times New Roman" w:cs="Times New Roman"/>
          <w:sz w:val="24"/>
          <w:szCs w:val="24"/>
          <w:lang w:eastAsia="ru-RU"/>
        </w:rPr>
        <w:t>работы</w:t>
      </w:r>
      <w:proofErr w:type="gramEnd"/>
      <w:r w:rsidRPr="00206784">
        <w:rPr>
          <w:rFonts w:ascii="Times New Roman" w:eastAsia="Times New Roman" w:hAnsi="Times New Roman" w:cs="Times New Roman"/>
          <w:sz w:val="24"/>
          <w:szCs w:val="24"/>
          <w:lang w:eastAsia="ru-RU"/>
        </w:rPr>
        <w:t xml:space="preserve"> которые позволяют воспитанникам лучше изучить государственные символы и их значение.</w:t>
      </w:r>
    </w:p>
    <w:p w:rsidR="00206784" w:rsidRPr="00206784" w:rsidRDefault="009271F5" w:rsidP="00206784">
      <w:pPr>
        <w:shd w:val="clear" w:color="auto" w:fill="FFFFFF"/>
        <w:spacing w:after="0" w:line="240" w:lineRule="auto"/>
        <w:ind w:firstLine="709"/>
        <w:jc w:val="both"/>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lastRenderedPageBreak/>
        <w:t>В комплексно-</w:t>
      </w:r>
      <w:r w:rsidR="00206784" w:rsidRPr="00206784">
        <w:rPr>
          <w:rFonts w:ascii="Times New Roman" w:eastAsia="Times New Roman" w:hAnsi="Times New Roman" w:cs="Times New Roman"/>
          <w:sz w:val="24"/>
          <w:szCs w:val="24"/>
          <w:lang w:eastAsia="ru-RU"/>
        </w:rPr>
        <w:t xml:space="preserve">тематический план  рабочей программы воспитания в отчетном году внесены изменения и включены: «День народного единства», «День полного освобождения Ленинграда  </w:t>
      </w:r>
      <w:proofErr w:type="gramStart"/>
      <w:r w:rsidR="00206784" w:rsidRPr="00206784">
        <w:rPr>
          <w:rFonts w:ascii="Times New Roman" w:eastAsia="Times New Roman" w:hAnsi="Times New Roman" w:cs="Times New Roman"/>
          <w:sz w:val="24"/>
          <w:szCs w:val="24"/>
          <w:lang w:eastAsia="ru-RU"/>
        </w:rPr>
        <w:t>от</w:t>
      </w:r>
      <w:proofErr w:type="gramEnd"/>
      <w:r w:rsidR="00206784" w:rsidRPr="00206784">
        <w:rPr>
          <w:rFonts w:ascii="Times New Roman" w:eastAsia="Times New Roman" w:hAnsi="Times New Roman" w:cs="Times New Roman"/>
          <w:sz w:val="24"/>
          <w:szCs w:val="24"/>
          <w:lang w:eastAsia="ru-RU"/>
        </w:rPr>
        <w:t xml:space="preserve"> </w:t>
      </w:r>
      <w:proofErr w:type="gramStart"/>
      <w:r w:rsidR="00206784" w:rsidRPr="00206784">
        <w:rPr>
          <w:rFonts w:ascii="Times New Roman" w:eastAsia="Times New Roman" w:hAnsi="Times New Roman" w:cs="Times New Roman"/>
          <w:sz w:val="24"/>
          <w:szCs w:val="24"/>
          <w:lang w:eastAsia="ru-RU"/>
        </w:rPr>
        <w:t>фашисткой</w:t>
      </w:r>
      <w:proofErr w:type="gramEnd"/>
      <w:r w:rsidR="00206784" w:rsidRPr="00206784">
        <w:rPr>
          <w:rFonts w:ascii="Times New Roman" w:eastAsia="Times New Roman" w:hAnsi="Times New Roman" w:cs="Times New Roman"/>
          <w:sz w:val="24"/>
          <w:szCs w:val="24"/>
          <w:lang w:eastAsia="ru-RU"/>
        </w:rPr>
        <w:t xml:space="preserve"> блокады», «День воссоединения России и Крыма», «День памяти и скорби», «День государственного флага РФ»</w:t>
      </w:r>
    </w:p>
    <w:p w:rsidR="0063655E" w:rsidRPr="0063655E" w:rsidRDefault="0063655E" w:rsidP="0063655E">
      <w:pPr>
        <w:spacing w:after="0" w:line="240" w:lineRule="auto"/>
        <w:ind w:firstLine="709"/>
        <w:jc w:val="both"/>
        <w:rPr>
          <w:rFonts w:ascii="Times New Roman" w:eastAsia="Times New Roman" w:hAnsi="Times New Roman" w:cs="Times New Roman"/>
          <w:sz w:val="24"/>
          <w:szCs w:val="24"/>
          <w:lang w:eastAsia="ru-RU"/>
        </w:rPr>
      </w:pPr>
      <w:r w:rsidRPr="0063655E">
        <w:rPr>
          <w:rFonts w:ascii="Times New Roman" w:eastAsia="Times New Roman" w:hAnsi="Times New Roman" w:cs="Times New Roman"/>
          <w:sz w:val="24"/>
          <w:szCs w:val="24"/>
          <w:lang w:eastAsia="ru-RU"/>
        </w:rPr>
        <w:t>Реализация рабочей программы воспитания осуществляется через систему модулей воспитательной работы.</w:t>
      </w:r>
    </w:p>
    <w:tbl>
      <w:tblPr>
        <w:tblStyle w:val="a3"/>
        <w:tblW w:w="0" w:type="auto"/>
        <w:tblLook w:val="04A0" w:firstRow="1" w:lastRow="0" w:firstColumn="1" w:lastColumn="0" w:noHBand="0" w:noVBand="1"/>
      </w:tblPr>
      <w:tblGrid>
        <w:gridCol w:w="3227"/>
        <w:gridCol w:w="7087"/>
      </w:tblGrid>
      <w:tr w:rsidR="0063655E" w:rsidRPr="0063655E" w:rsidTr="0063655E">
        <w:tc>
          <w:tcPr>
            <w:tcW w:w="3227" w:type="dxa"/>
          </w:tcPr>
          <w:p w:rsidR="0063655E" w:rsidRPr="0063655E" w:rsidRDefault="0063655E" w:rsidP="0063655E">
            <w:pPr>
              <w:ind w:firstLine="709"/>
              <w:jc w:val="both"/>
              <w:rPr>
                <w:sz w:val="24"/>
              </w:rPr>
            </w:pPr>
            <w:r w:rsidRPr="0063655E">
              <w:rPr>
                <w:sz w:val="24"/>
              </w:rPr>
              <w:t>Модуль</w:t>
            </w:r>
          </w:p>
        </w:tc>
        <w:tc>
          <w:tcPr>
            <w:tcW w:w="7087" w:type="dxa"/>
          </w:tcPr>
          <w:p w:rsidR="0063655E" w:rsidRPr="0063655E" w:rsidRDefault="0063655E" w:rsidP="0063655E">
            <w:pPr>
              <w:ind w:firstLine="709"/>
              <w:jc w:val="both"/>
              <w:rPr>
                <w:sz w:val="24"/>
              </w:rPr>
            </w:pPr>
            <w:r w:rsidRPr="0063655E">
              <w:rPr>
                <w:sz w:val="24"/>
              </w:rPr>
              <w:t>Мероприятия</w:t>
            </w:r>
          </w:p>
        </w:tc>
      </w:tr>
      <w:tr w:rsidR="0063655E" w:rsidRPr="0063655E" w:rsidTr="0063655E">
        <w:tc>
          <w:tcPr>
            <w:tcW w:w="3227" w:type="dxa"/>
          </w:tcPr>
          <w:p w:rsidR="0063655E" w:rsidRPr="0063655E" w:rsidRDefault="0063655E" w:rsidP="0063655E">
            <w:pPr>
              <w:jc w:val="both"/>
              <w:rPr>
                <w:sz w:val="24"/>
              </w:rPr>
            </w:pPr>
            <w:r w:rsidRPr="0063655E">
              <w:rPr>
                <w:sz w:val="24"/>
              </w:rPr>
              <w:t>Творческие соревнования</w:t>
            </w:r>
          </w:p>
        </w:tc>
        <w:tc>
          <w:tcPr>
            <w:tcW w:w="7087" w:type="dxa"/>
          </w:tcPr>
          <w:p w:rsidR="0063655E" w:rsidRPr="0063655E" w:rsidRDefault="0063655E" w:rsidP="0063655E">
            <w:pPr>
              <w:ind w:firstLine="709"/>
              <w:jc w:val="both"/>
              <w:rPr>
                <w:sz w:val="24"/>
              </w:rPr>
            </w:pPr>
            <w:r w:rsidRPr="0063655E">
              <w:rPr>
                <w:sz w:val="24"/>
              </w:rPr>
              <w:t>Конкурс детского рисунка «Золотая осень»;</w:t>
            </w:r>
          </w:p>
          <w:p w:rsidR="0063655E" w:rsidRPr="0063655E" w:rsidRDefault="0063655E" w:rsidP="0063655E">
            <w:pPr>
              <w:ind w:firstLine="709"/>
              <w:jc w:val="both"/>
              <w:rPr>
                <w:sz w:val="24"/>
              </w:rPr>
            </w:pPr>
            <w:r w:rsidRPr="0063655E">
              <w:rPr>
                <w:sz w:val="24"/>
              </w:rPr>
              <w:t>Выставка семейных поделок «Новогодняя игрушка»;</w:t>
            </w:r>
          </w:p>
          <w:p w:rsidR="0063655E" w:rsidRPr="0063655E" w:rsidRDefault="0063655E" w:rsidP="0063655E">
            <w:pPr>
              <w:ind w:firstLine="709"/>
              <w:jc w:val="both"/>
              <w:rPr>
                <w:sz w:val="24"/>
              </w:rPr>
            </w:pPr>
            <w:r w:rsidRPr="0063655E">
              <w:rPr>
                <w:sz w:val="24"/>
              </w:rPr>
              <w:t>Выставка детских рисунков «С физкультурой я дружу»;</w:t>
            </w:r>
          </w:p>
          <w:p w:rsidR="0063655E" w:rsidRPr="0063655E" w:rsidRDefault="0063655E" w:rsidP="0063655E">
            <w:pPr>
              <w:ind w:firstLine="709"/>
              <w:jc w:val="both"/>
              <w:rPr>
                <w:sz w:val="24"/>
              </w:rPr>
            </w:pPr>
            <w:r w:rsidRPr="0063655E">
              <w:rPr>
                <w:sz w:val="24"/>
              </w:rPr>
              <w:t>Конкурс «Самая лучшая мама на свете»;</w:t>
            </w:r>
          </w:p>
          <w:p w:rsidR="0063655E" w:rsidRPr="0063655E" w:rsidRDefault="0063655E" w:rsidP="0063655E">
            <w:pPr>
              <w:ind w:firstLine="709"/>
              <w:jc w:val="both"/>
              <w:rPr>
                <w:sz w:val="24"/>
              </w:rPr>
            </w:pPr>
            <w:r w:rsidRPr="0063655E">
              <w:rPr>
                <w:sz w:val="24"/>
              </w:rPr>
              <w:t>Выставка поделок, изготовленных мамами воспитанников;</w:t>
            </w:r>
          </w:p>
          <w:p w:rsidR="0063655E" w:rsidRPr="0063655E" w:rsidRDefault="0063655E" w:rsidP="0063655E">
            <w:pPr>
              <w:ind w:firstLine="709"/>
              <w:jc w:val="both"/>
              <w:rPr>
                <w:sz w:val="24"/>
              </w:rPr>
            </w:pPr>
            <w:r w:rsidRPr="0063655E">
              <w:rPr>
                <w:sz w:val="24"/>
              </w:rPr>
              <w:t>Конкурс детско-родительских проектов «Я и музыка».</w:t>
            </w:r>
          </w:p>
        </w:tc>
      </w:tr>
      <w:tr w:rsidR="0063655E" w:rsidRPr="0063655E" w:rsidTr="0063655E">
        <w:tc>
          <w:tcPr>
            <w:tcW w:w="3227" w:type="dxa"/>
          </w:tcPr>
          <w:p w:rsidR="0063655E" w:rsidRPr="0063655E" w:rsidRDefault="0063655E" w:rsidP="0063655E">
            <w:pPr>
              <w:jc w:val="both"/>
              <w:rPr>
                <w:sz w:val="24"/>
              </w:rPr>
            </w:pPr>
            <w:r w:rsidRPr="0063655E">
              <w:rPr>
                <w:sz w:val="24"/>
              </w:rPr>
              <w:t>Праздники</w:t>
            </w:r>
          </w:p>
        </w:tc>
        <w:tc>
          <w:tcPr>
            <w:tcW w:w="7087" w:type="dxa"/>
          </w:tcPr>
          <w:p w:rsidR="0063655E" w:rsidRPr="0063655E" w:rsidRDefault="0063655E" w:rsidP="0063655E">
            <w:pPr>
              <w:ind w:firstLine="709"/>
              <w:jc w:val="both"/>
              <w:rPr>
                <w:sz w:val="24"/>
              </w:rPr>
            </w:pPr>
            <w:r w:rsidRPr="0063655E">
              <w:rPr>
                <w:sz w:val="24"/>
              </w:rPr>
              <w:t>Праздник осени;</w:t>
            </w:r>
          </w:p>
          <w:p w:rsidR="0063655E" w:rsidRPr="0063655E" w:rsidRDefault="0063655E" w:rsidP="0063655E">
            <w:pPr>
              <w:ind w:firstLine="709"/>
              <w:jc w:val="both"/>
              <w:rPr>
                <w:sz w:val="24"/>
              </w:rPr>
            </w:pPr>
            <w:r w:rsidRPr="0063655E">
              <w:rPr>
                <w:sz w:val="24"/>
              </w:rPr>
              <w:t>Новый год;</w:t>
            </w:r>
          </w:p>
          <w:p w:rsidR="0063655E" w:rsidRPr="0063655E" w:rsidRDefault="0063655E" w:rsidP="0063655E">
            <w:pPr>
              <w:ind w:firstLine="709"/>
              <w:jc w:val="both"/>
              <w:rPr>
                <w:sz w:val="24"/>
              </w:rPr>
            </w:pPr>
            <w:r w:rsidRPr="0063655E">
              <w:rPr>
                <w:sz w:val="24"/>
              </w:rPr>
              <w:t>Рождество;</w:t>
            </w:r>
          </w:p>
          <w:p w:rsidR="0063655E" w:rsidRPr="0063655E" w:rsidRDefault="0063655E" w:rsidP="0063655E">
            <w:pPr>
              <w:ind w:firstLine="709"/>
              <w:jc w:val="both"/>
              <w:rPr>
                <w:sz w:val="24"/>
              </w:rPr>
            </w:pPr>
            <w:r w:rsidRPr="0063655E">
              <w:rPr>
                <w:sz w:val="24"/>
              </w:rPr>
              <w:t>Мамин праздник;</w:t>
            </w:r>
          </w:p>
          <w:p w:rsidR="0063655E" w:rsidRPr="0063655E" w:rsidRDefault="0063655E" w:rsidP="0063655E">
            <w:pPr>
              <w:ind w:firstLine="709"/>
              <w:jc w:val="both"/>
              <w:rPr>
                <w:sz w:val="24"/>
              </w:rPr>
            </w:pPr>
            <w:r w:rsidRPr="0063655E">
              <w:rPr>
                <w:sz w:val="24"/>
              </w:rPr>
              <w:t>День Победы.</w:t>
            </w:r>
          </w:p>
        </w:tc>
      </w:tr>
      <w:tr w:rsidR="0063655E" w:rsidRPr="0063655E" w:rsidTr="0063655E">
        <w:tc>
          <w:tcPr>
            <w:tcW w:w="3227" w:type="dxa"/>
          </w:tcPr>
          <w:p w:rsidR="0063655E" w:rsidRPr="0063655E" w:rsidRDefault="0063655E" w:rsidP="0063655E">
            <w:pPr>
              <w:jc w:val="both"/>
              <w:rPr>
                <w:sz w:val="24"/>
              </w:rPr>
            </w:pPr>
            <w:r w:rsidRPr="0063655E">
              <w:rPr>
                <w:sz w:val="24"/>
              </w:rPr>
              <w:t>Фольклорные мероприятия</w:t>
            </w:r>
          </w:p>
        </w:tc>
        <w:tc>
          <w:tcPr>
            <w:tcW w:w="7087" w:type="dxa"/>
          </w:tcPr>
          <w:p w:rsidR="0063655E" w:rsidRPr="0063655E" w:rsidRDefault="0063655E" w:rsidP="0063655E">
            <w:pPr>
              <w:ind w:firstLine="709"/>
              <w:jc w:val="both"/>
              <w:rPr>
                <w:sz w:val="24"/>
              </w:rPr>
            </w:pPr>
            <w:r w:rsidRPr="0063655E">
              <w:rPr>
                <w:sz w:val="24"/>
              </w:rPr>
              <w:t>День народных песен «</w:t>
            </w:r>
            <w:proofErr w:type="spellStart"/>
            <w:r w:rsidRPr="0063655E">
              <w:rPr>
                <w:sz w:val="24"/>
              </w:rPr>
              <w:t>Гуслица</w:t>
            </w:r>
            <w:proofErr w:type="spellEnd"/>
            <w:r w:rsidRPr="0063655E">
              <w:rPr>
                <w:sz w:val="24"/>
              </w:rPr>
              <w:t>»;</w:t>
            </w:r>
          </w:p>
          <w:p w:rsidR="0063655E" w:rsidRPr="0063655E" w:rsidRDefault="0063655E" w:rsidP="0063655E">
            <w:pPr>
              <w:ind w:firstLine="709"/>
              <w:jc w:val="both"/>
              <w:rPr>
                <w:sz w:val="24"/>
              </w:rPr>
            </w:pPr>
            <w:proofErr w:type="spellStart"/>
            <w:r w:rsidRPr="0063655E">
              <w:rPr>
                <w:sz w:val="24"/>
              </w:rPr>
              <w:t>Масленница</w:t>
            </w:r>
            <w:proofErr w:type="spellEnd"/>
            <w:r w:rsidRPr="0063655E">
              <w:rPr>
                <w:sz w:val="24"/>
              </w:rPr>
              <w:t>;</w:t>
            </w:r>
          </w:p>
          <w:p w:rsidR="0063655E" w:rsidRPr="0063655E" w:rsidRDefault="0063655E" w:rsidP="0063655E">
            <w:pPr>
              <w:ind w:firstLine="709"/>
              <w:jc w:val="both"/>
              <w:rPr>
                <w:sz w:val="24"/>
              </w:rPr>
            </w:pPr>
            <w:r w:rsidRPr="0063655E">
              <w:rPr>
                <w:sz w:val="24"/>
              </w:rPr>
              <w:t>День фантазий «В гостях у сказки».</w:t>
            </w:r>
          </w:p>
        </w:tc>
      </w:tr>
      <w:tr w:rsidR="0063655E" w:rsidRPr="0063655E" w:rsidTr="0063655E">
        <w:tc>
          <w:tcPr>
            <w:tcW w:w="3227" w:type="dxa"/>
          </w:tcPr>
          <w:p w:rsidR="0063655E" w:rsidRPr="0063655E" w:rsidRDefault="0063655E" w:rsidP="0063655E">
            <w:pPr>
              <w:jc w:val="both"/>
              <w:rPr>
                <w:sz w:val="24"/>
              </w:rPr>
            </w:pPr>
            <w:r w:rsidRPr="0063655E">
              <w:rPr>
                <w:sz w:val="24"/>
              </w:rPr>
              <w:t>Музейная педагогика</w:t>
            </w:r>
          </w:p>
        </w:tc>
        <w:tc>
          <w:tcPr>
            <w:tcW w:w="7087" w:type="dxa"/>
          </w:tcPr>
          <w:p w:rsidR="0063655E" w:rsidRPr="0063655E" w:rsidRDefault="0063655E" w:rsidP="0063655E">
            <w:pPr>
              <w:ind w:firstLine="709"/>
              <w:jc w:val="both"/>
              <w:rPr>
                <w:sz w:val="24"/>
              </w:rPr>
            </w:pPr>
            <w:r w:rsidRPr="0063655E">
              <w:rPr>
                <w:sz w:val="24"/>
              </w:rPr>
              <w:t>Разработка методического обеспечения и пополнение материально-технического обеспечения мини-музеев;</w:t>
            </w:r>
          </w:p>
          <w:p w:rsidR="0063655E" w:rsidRPr="0063655E" w:rsidRDefault="0063655E" w:rsidP="0063655E">
            <w:pPr>
              <w:ind w:firstLine="709"/>
              <w:jc w:val="both"/>
              <w:rPr>
                <w:sz w:val="24"/>
              </w:rPr>
            </w:pPr>
            <w:r w:rsidRPr="0063655E">
              <w:rPr>
                <w:sz w:val="24"/>
              </w:rPr>
              <w:t>Экскурсии по мини-музеям ДОУ: ознакомление и игры с экспонатами;</w:t>
            </w:r>
          </w:p>
          <w:p w:rsidR="0063655E" w:rsidRPr="0063655E" w:rsidRDefault="0063655E" w:rsidP="0063655E">
            <w:pPr>
              <w:ind w:firstLine="709"/>
              <w:jc w:val="both"/>
              <w:rPr>
                <w:sz w:val="24"/>
              </w:rPr>
            </w:pPr>
            <w:r w:rsidRPr="0063655E">
              <w:rPr>
                <w:sz w:val="24"/>
              </w:rPr>
              <w:t>Смотр-конкурс на лучший уголок краеведения «Край, в котором я живу»;</w:t>
            </w:r>
          </w:p>
          <w:p w:rsidR="0063655E" w:rsidRPr="0063655E" w:rsidRDefault="0063655E" w:rsidP="0063655E">
            <w:pPr>
              <w:ind w:firstLine="709"/>
              <w:jc w:val="both"/>
              <w:rPr>
                <w:sz w:val="24"/>
              </w:rPr>
            </w:pPr>
            <w:r w:rsidRPr="0063655E">
              <w:rPr>
                <w:sz w:val="24"/>
              </w:rPr>
              <w:t>Конкурс на лучшего экскурсовода среди детей группы и детского сада «Я покажу тебе музей».</w:t>
            </w:r>
          </w:p>
        </w:tc>
      </w:tr>
    </w:tbl>
    <w:p w:rsidR="0063655E" w:rsidRPr="0063655E" w:rsidRDefault="0063655E" w:rsidP="0063655E">
      <w:pPr>
        <w:spacing w:after="0" w:line="240" w:lineRule="auto"/>
        <w:ind w:firstLine="709"/>
        <w:jc w:val="both"/>
        <w:rPr>
          <w:rFonts w:ascii="Times New Roman" w:eastAsia="Times New Roman" w:hAnsi="Times New Roman" w:cs="Times New Roman"/>
          <w:sz w:val="24"/>
          <w:szCs w:val="24"/>
          <w:lang w:eastAsia="ru-RU"/>
        </w:rPr>
      </w:pPr>
      <w:r w:rsidRPr="0063655E">
        <w:rPr>
          <w:rFonts w:ascii="Times New Roman" w:eastAsia="Times New Roman" w:hAnsi="Times New Roman" w:cs="Times New Roman"/>
          <w:sz w:val="24"/>
          <w:szCs w:val="24"/>
          <w:lang w:eastAsia="ru-RU"/>
        </w:rPr>
        <w:t xml:space="preserve"> </w:t>
      </w:r>
    </w:p>
    <w:p w:rsidR="0063655E" w:rsidRPr="0063655E" w:rsidRDefault="0063655E" w:rsidP="0063655E">
      <w:pPr>
        <w:spacing w:after="0" w:line="240" w:lineRule="auto"/>
        <w:ind w:firstLine="709"/>
        <w:jc w:val="both"/>
        <w:rPr>
          <w:rFonts w:ascii="Times New Roman" w:eastAsia="Times New Roman" w:hAnsi="Times New Roman" w:cs="Times New Roman"/>
          <w:sz w:val="24"/>
          <w:szCs w:val="24"/>
          <w:lang w:eastAsia="ru-RU"/>
        </w:rPr>
      </w:pPr>
      <w:r w:rsidRPr="0063655E">
        <w:rPr>
          <w:rFonts w:ascii="Times New Roman" w:eastAsia="Times New Roman" w:hAnsi="Times New Roman" w:cs="Times New Roman"/>
          <w:sz w:val="24"/>
          <w:szCs w:val="24"/>
          <w:lang w:eastAsia="ru-RU"/>
        </w:rPr>
        <w:t>Анализ достижения детьми от 2 до 7(8) лет результатов освоения рабочей программы воспитания проводится по средствам педагогических наблюдений за воспитанием детей в сфере их личностного развития.</w:t>
      </w:r>
    </w:p>
    <w:p w:rsidR="0063655E" w:rsidRPr="0063655E" w:rsidRDefault="0063655E" w:rsidP="0063655E">
      <w:pPr>
        <w:spacing w:after="0" w:line="240" w:lineRule="auto"/>
        <w:ind w:firstLine="709"/>
        <w:jc w:val="both"/>
        <w:rPr>
          <w:rFonts w:ascii="Times New Roman" w:eastAsia="Times New Roman" w:hAnsi="Times New Roman" w:cs="Times New Roman"/>
          <w:sz w:val="24"/>
          <w:szCs w:val="24"/>
          <w:lang w:eastAsia="ru-RU"/>
        </w:rPr>
      </w:pPr>
    </w:p>
    <w:tbl>
      <w:tblPr>
        <w:tblW w:w="941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2126"/>
        <w:gridCol w:w="1984"/>
        <w:gridCol w:w="2012"/>
        <w:gridCol w:w="1701"/>
      </w:tblGrid>
      <w:tr w:rsidR="00CC1538" w:rsidRPr="0009126E" w:rsidTr="00D51673">
        <w:trPr>
          <w:jc w:val="center"/>
        </w:trPr>
        <w:tc>
          <w:tcPr>
            <w:tcW w:w="1588" w:type="dxa"/>
            <w:vAlign w:val="center"/>
          </w:tcPr>
          <w:p w:rsidR="00391194" w:rsidRPr="0009126E" w:rsidRDefault="00391194" w:rsidP="00391194">
            <w:pPr>
              <w:suppressAutoHyphens/>
              <w:jc w:val="center"/>
              <w:rPr>
                <w:rFonts w:ascii="Times New Roman" w:eastAsia="Arial" w:hAnsi="Times New Roman" w:cs="Times New Roman"/>
                <w:sz w:val="24"/>
                <w:szCs w:val="24"/>
                <w:lang w:eastAsia="ar-SA"/>
              </w:rPr>
            </w:pPr>
            <w:r w:rsidRPr="0009126E">
              <w:rPr>
                <w:rFonts w:ascii="Times New Roman" w:eastAsia="Arial" w:hAnsi="Times New Roman" w:cs="Times New Roman"/>
                <w:sz w:val="24"/>
                <w:szCs w:val="24"/>
                <w:lang w:eastAsia="ar-SA"/>
              </w:rPr>
              <w:t>Год</w:t>
            </w:r>
          </w:p>
        </w:tc>
        <w:tc>
          <w:tcPr>
            <w:tcW w:w="2126" w:type="dxa"/>
          </w:tcPr>
          <w:p w:rsidR="00391194" w:rsidRPr="0009126E" w:rsidRDefault="00391194" w:rsidP="00391194">
            <w:pPr>
              <w:suppressAutoHyphens/>
              <w:jc w:val="center"/>
              <w:rPr>
                <w:rFonts w:ascii="Times New Roman" w:eastAsia="Arial" w:hAnsi="Times New Roman" w:cs="Times New Roman"/>
                <w:sz w:val="20"/>
                <w:szCs w:val="20"/>
                <w:lang w:eastAsia="ar-SA"/>
              </w:rPr>
            </w:pPr>
            <w:r w:rsidRPr="0009126E">
              <w:rPr>
                <w:rFonts w:ascii="Times New Roman" w:eastAsia="Arial" w:hAnsi="Times New Roman" w:cs="Times New Roman"/>
                <w:sz w:val="20"/>
                <w:szCs w:val="20"/>
                <w:lang w:eastAsia="ar-SA"/>
              </w:rPr>
              <w:t xml:space="preserve">Уровень </w:t>
            </w:r>
            <w:proofErr w:type="spellStart"/>
            <w:r w:rsidRPr="0009126E">
              <w:rPr>
                <w:rFonts w:ascii="Times New Roman" w:eastAsia="Arial" w:hAnsi="Times New Roman" w:cs="Times New Roman"/>
                <w:sz w:val="20"/>
                <w:szCs w:val="20"/>
                <w:lang w:eastAsia="ar-SA"/>
              </w:rPr>
              <w:t>сформированности</w:t>
            </w:r>
            <w:proofErr w:type="spellEnd"/>
          </w:p>
        </w:tc>
        <w:tc>
          <w:tcPr>
            <w:tcW w:w="1984" w:type="dxa"/>
            <w:vAlign w:val="center"/>
          </w:tcPr>
          <w:p w:rsidR="00391194" w:rsidRPr="0009126E" w:rsidRDefault="00391194" w:rsidP="00391194">
            <w:pPr>
              <w:suppressAutoHyphens/>
              <w:jc w:val="center"/>
              <w:rPr>
                <w:rFonts w:ascii="Times New Roman" w:eastAsia="Arial" w:hAnsi="Times New Roman" w:cs="Times New Roman"/>
                <w:sz w:val="24"/>
                <w:szCs w:val="24"/>
                <w:lang w:eastAsia="ar-SA"/>
              </w:rPr>
            </w:pPr>
            <w:r w:rsidRPr="0009126E">
              <w:rPr>
                <w:rFonts w:ascii="Times New Roman" w:eastAsia="Arial" w:hAnsi="Times New Roman" w:cs="Times New Roman"/>
                <w:sz w:val="24"/>
                <w:szCs w:val="24"/>
                <w:lang w:eastAsia="ar-SA"/>
              </w:rPr>
              <w:t>Творческий потенциал</w:t>
            </w:r>
          </w:p>
        </w:tc>
        <w:tc>
          <w:tcPr>
            <w:tcW w:w="2012" w:type="dxa"/>
            <w:vAlign w:val="center"/>
          </w:tcPr>
          <w:p w:rsidR="00391194" w:rsidRPr="0009126E" w:rsidRDefault="00391194" w:rsidP="00391194">
            <w:pPr>
              <w:suppressAutoHyphens/>
              <w:jc w:val="center"/>
              <w:rPr>
                <w:rFonts w:ascii="Times New Roman" w:eastAsia="Arial" w:hAnsi="Times New Roman" w:cs="Times New Roman"/>
                <w:sz w:val="24"/>
                <w:szCs w:val="24"/>
                <w:lang w:eastAsia="ar-SA"/>
              </w:rPr>
            </w:pPr>
            <w:r w:rsidRPr="0009126E">
              <w:rPr>
                <w:rFonts w:ascii="Times New Roman" w:eastAsia="Arial" w:hAnsi="Times New Roman" w:cs="Times New Roman"/>
                <w:sz w:val="24"/>
                <w:szCs w:val="24"/>
                <w:lang w:eastAsia="ar-SA"/>
              </w:rPr>
              <w:t>Духовно-нравственные ценности</w:t>
            </w:r>
          </w:p>
        </w:tc>
        <w:tc>
          <w:tcPr>
            <w:tcW w:w="1701" w:type="dxa"/>
            <w:vAlign w:val="center"/>
          </w:tcPr>
          <w:p w:rsidR="00391194" w:rsidRPr="0009126E" w:rsidRDefault="00391194" w:rsidP="00391194">
            <w:pPr>
              <w:suppressAutoHyphens/>
              <w:jc w:val="center"/>
              <w:rPr>
                <w:rFonts w:ascii="Times New Roman" w:eastAsia="Arial" w:hAnsi="Times New Roman" w:cs="Times New Roman"/>
                <w:sz w:val="24"/>
                <w:szCs w:val="24"/>
                <w:lang w:eastAsia="ar-SA"/>
              </w:rPr>
            </w:pPr>
            <w:r w:rsidRPr="0009126E">
              <w:rPr>
                <w:rFonts w:ascii="Times New Roman" w:eastAsia="Arial" w:hAnsi="Times New Roman" w:cs="Times New Roman"/>
                <w:sz w:val="24"/>
                <w:szCs w:val="24"/>
                <w:lang w:eastAsia="ar-SA"/>
              </w:rPr>
              <w:t>Социокультурные ценности</w:t>
            </w:r>
          </w:p>
        </w:tc>
      </w:tr>
      <w:tr w:rsidR="00CC1538" w:rsidRPr="0009126E" w:rsidTr="00D51673">
        <w:trPr>
          <w:jc w:val="center"/>
        </w:trPr>
        <w:tc>
          <w:tcPr>
            <w:tcW w:w="1588" w:type="dxa"/>
            <w:vMerge w:val="restart"/>
          </w:tcPr>
          <w:p w:rsidR="00391194" w:rsidRPr="0009126E" w:rsidRDefault="00391194" w:rsidP="00391194">
            <w:pPr>
              <w:jc w:val="center"/>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202</w:t>
            </w:r>
            <w:r w:rsidR="00CC1538" w:rsidRPr="0009126E">
              <w:rPr>
                <w:rFonts w:ascii="Times New Roman" w:eastAsia="Times New Roman" w:hAnsi="Times New Roman" w:cs="Times New Roman"/>
                <w:sz w:val="24"/>
                <w:szCs w:val="24"/>
                <w:lang w:eastAsia="ru-RU"/>
              </w:rPr>
              <w:t>3</w:t>
            </w:r>
          </w:p>
          <w:p w:rsidR="00391194" w:rsidRPr="0009126E" w:rsidRDefault="00391194" w:rsidP="00CC1538">
            <w:pPr>
              <w:suppressAutoHyphens/>
              <w:jc w:val="center"/>
              <w:rPr>
                <w:rFonts w:ascii="Times New Roman" w:eastAsia="Arial" w:hAnsi="Times New Roman" w:cs="Times New Roman"/>
                <w:sz w:val="24"/>
                <w:szCs w:val="24"/>
                <w:lang w:eastAsia="ar-SA"/>
              </w:rPr>
            </w:pPr>
            <w:r w:rsidRPr="0009126E">
              <w:rPr>
                <w:rFonts w:ascii="Times New Roman" w:eastAsia="Arial" w:hAnsi="Times New Roman" w:cs="Times New Roman"/>
                <w:sz w:val="24"/>
                <w:szCs w:val="24"/>
                <w:lang w:eastAsia="ar-SA"/>
              </w:rPr>
              <w:t xml:space="preserve"> (2</w:t>
            </w:r>
            <w:r w:rsidR="00CC1538" w:rsidRPr="0009126E">
              <w:rPr>
                <w:rFonts w:ascii="Times New Roman" w:eastAsia="Arial" w:hAnsi="Times New Roman" w:cs="Times New Roman"/>
                <w:sz w:val="24"/>
                <w:szCs w:val="24"/>
                <w:lang w:eastAsia="ar-SA"/>
              </w:rPr>
              <w:t>40</w:t>
            </w:r>
            <w:r w:rsidRPr="0009126E">
              <w:rPr>
                <w:rFonts w:ascii="Times New Roman" w:eastAsia="Arial" w:hAnsi="Times New Roman" w:cs="Times New Roman"/>
                <w:sz w:val="24"/>
                <w:szCs w:val="24"/>
                <w:lang w:eastAsia="ar-SA"/>
              </w:rPr>
              <w:t xml:space="preserve"> чел)</w:t>
            </w:r>
          </w:p>
        </w:tc>
        <w:tc>
          <w:tcPr>
            <w:tcW w:w="2126" w:type="dxa"/>
          </w:tcPr>
          <w:p w:rsidR="00391194" w:rsidRPr="0009126E" w:rsidRDefault="00391194" w:rsidP="00391194">
            <w:pPr>
              <w:widowControl w:val="0"/>
              <w:suppressAutoHyphens/>
              <w:jc w:val="center"/>
              <w:rPr>
                <w:rFonts w:ascii="Times New Roman" w:eastAsia="DejaVu Sans" w:hAnsi="Times New Roman" w:cs="Times New Roman"/>
                <w:kern w:val="1"/>
                <w:sz w:val="20"/>
                <w:szCs w:val="20"/>
                <w:lang w:eastAsia="ar-SA"/>
              </w:rPr>
            </w:pPr>
            <w:r w:rsidRPr="0009126E">
              <w:rPr>
                <w:rFonts w:ascii="Times New Roman" w:eastAsia="DejaVu Sans" w:hAnsi="Times New Roman" w:cs="Times New Roman"/>
                <w:kern w:val="1"/>
                <w:sz w:val="20"/>
                <w:szCs w:val="20"/>
                <w:lang w:eastAsia="ar-SA"/>
              </w:rPr>
              <w:t>Сформировано</w:t>
            </w:r>
          </w:p>
        </w:tc>
        <w:tc>
          <w:tcPr>
            <w:tcW w:w="1984"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37</w:t>
            </w:r>
          </w:p>
        </w:tc>
        <w:tc>
          <w:tcPr>
            <w:tcW w:w="2012"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39</w:t>
            </w:r>
          </w:p>
        </w:tc>
        <w:tc>
          <w:tcPr>
            <w:tcW w:w="1701"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44</w:t>
            </w:r>
          </w:p>
        </w:tc>
      </w:tr>
      <w:tr w:rsidR="00CC1538" w:rsidRPr="0009126E" w:rsidTr="00D51673">
        <w:trPr>
          <w:jc w:val="center"/>
        </w:trPr>
        <w:tc>
          <w:tcPr>
            <w:tcW w:w="1588" w:type="dxa"/>
            <w:vMerge/>
          </w:tcPr>
          <w:p w:rsidR="00391194" w:rsidRPr="0009126E" w:rsidRDefault="00391194" w:rsidP="00391194">
            <w:pPr>
              <w:suppressAutoHyphens/>
              <w:jc w:val="center"/>
              <w:rPr>
                <w:rFonts w:ascii="Times New Roman" w:eastAsia="Arial" w:hAnsi="Times New Roman" w:cs="Times New Roman"/>
                <w:sz w:val="24"/>
                <w:szCs w:val="24"/>
                <w:lang w:eastAsia="ar-SA"/>
              </w:rPr>
            </w:pPr>
          </w:p>
        </w:tc>
        <w:tc>
          <w:tcPr>
            <w:tcW w:w="2126" w:type="dxa"/>
          </w:tcPr>
          <w:p w:rsidR="00391194" w:rsidRPr="0009126E" w:rsidRDefault="00391194" w:rsidP="00391194">
            <w:pPr>
              <w:widowControl w:val="0"/>
              <w:suppressAutoHyphens/>
              <w:jc w:val="center"/>
              <w:rPr>
                <w:rFonts w:ascii="Times New Roman" w:eastAsia="DejaVu Sans" w:hAnsi="Times New Roman" w:cs="Times New Roman"/>
                <w:kern w:val="1"/>
                <w:sz w:val="20"/>
                <w:szCs w:val="20"/>
                <w:lang w:eastAsia="ar-SA"/>
              </w:rPr>
            </w:pPr>
            <w:r w:rsidRPr="0009126E">
              <w:rPr>
                <w:rFonts w:ascii="Times New Roman" w:eastAsia="DejaVu Sans" w:hAnsi="Times New Roman" w:cs="Times New Roman"/>
                <w:kern w:val="1"/>
                <w:sz w:val="20"/>
                <w:szCs w:val="20"/>
                <w:lang w:eastAsia="ar-SA"/>
              </w:rPr>
              <w:t>Сформировано частично</w:t>
            </w:r>
          </w:p>
        </w:tc>
        <w:tc>
          <w:tcPr>
            <w:tcW w:w="1984"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141</w:t>
            </w:r>
          </w:p>
        </w:tc>
        <w:tc>
          <w:tcPr>
            <w:tcW w:w="2012"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113</w:t>
            </w:r>
          </w:p>
        </w:tc>
        <w:tc>
          <w:tcPr>
            <w:tcW w:w="1701"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124</w:t>
            </w:r>
          </w:p>
        </w:tc>
      </w:tr>
      <w:tr w:rsidR="00CC1538" w:rsidRPr="0009126E" w:rsidTr="00D51673">
        <w:trPr>
          <w:jc w:val="center"/>
        </w:trPr>
        <w:tc>
          <w:tcPr>
            <w:tcW w:w="1588" w:type="dxa"/>
            <w:vMerge/>
          </w:tcPr>
          <w:p w:rsidR="00391194" w:rsidRPr="0009126E" w:rsidRDefault="00391194" w:rsidP="00391194">
            <w:pPr>
              <w:suppressAutoHyphens/>
              <w:jc w:val="center"/>
              <w:rPr>
                <w:rFonts w:ascii="Times New Roman" w:eastAsia="Arial" w:hAnsi="Times New Roman" w:cs="Times New Roman"/>
                <w:sz w:val="24"/>
                <w:szCs w:val="24"/>
                <w:lang w:eastAsia="ar-SA"/>
              </w:rPr>
            </w:pPr>
          </w:p>
        </w:tc>
        <w:tc>
          <w:tcPr>
            <w:tcW w:w="2126" w:type="dxa"/>
          </w:tcPr>
          <w:p w:rsidR="00391194" w:rsidRPr="0009126E" w:rsidRDefault="00391194" w:rsidP="00391194">
            <w:pPr>
              <w:widowControl w:val="0"/>
              <w:suppressAutoHyphens/>
              <w:jc w:val="center"/>
              <w:rPr>
                <w:rFonts w:ascii="Times New Roman" w:eastAsia="DejaVu Sans" w:hAnsi="Times New Roman" w:cs="Times New Roman"/>
                <w:kern w:val="1"/>
                <w:sz w:val="20"/>
                <w:szCs w:val="20"/>
                <w:lang w:eastAsia="ar-SA"/>
              </w:rPr>
            </w:pPr>
            <w:r w:rsidRPr="0009126E">
              <w:rPr>
                <w:rFonts w:ascii="Times New Roman" w:eastAsia="DejaVu Sans" w:hAnsi="Times New Roman" w:cs="Times New Roman"/>
                <w:kern w:val="1"/>
                <w:sz w:val="20"/>
                <w:szCs w:val="20"/>
                <w:lang w:eastAsia="ar-SA"/>
              </w:rPr>
              <w:t>Не сформировано</w:t>
            </w:r>
          </w:p>
        </w:tc>
        <w:tc>
          <w:tcPr>
            <w:tcW w:w="1984"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62</w:t>
            </w:r>
          </w:p>
        </w:tc>
        <w:tc>
          <w:tcPr>
            <w:tcW w:w="2012"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88</w:t>
            </w:r>
          </w:p>
        </w:tc>
        <w:tc>
          <w:tcPr>
            <w:tcW w:w="1701" w:type="dxa"/>
          </w:tcPr>
          <w:p w:rsidR="00391194" w:rsidRPr="0009126E" w:rsidRDefault="00CC1538" w:rsidP="00391194">
            <w:pPr>
              <w:jc w:val="center"/>
              <w:rPr>
                <w:rFonts w:ascii="Times New Roman" w:eastAsia="Times New Roman" w:hAnsi="Times New Roman" w:cs="Times New Roman"/>
                <w:sz w:val="24"/>
                <w:szCs w:val="24"/>
                <w:lang w:eastAsia="ru-RU"/>
              </w:rPr>
            </w:pPr>
            <w:r w:rsidRPr="0009126E">
              <w:rPr>
                <w:rFonts w:ascii="Times New Roman" w:eastAsia="DejaVu Sans" w:hAnsi="Times New Roman" w:cs="Times New Roman"/>
                <w:kern w:val="1"/>
                <w:sz w:val="24"/>
                <w:szCs w:val="24"/>
                <w:lang w:eastAsia="ar-SA"/>
              </w:rPr>
              <w:t>72</w:t>
            </w:r>
          </w:p>
        </w:tc>
      </w:tr>
    </w:tbl>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p>
    <w:p w:rsidR="00391194" w:rsidRPr="00391194" w:rsidRDefault="00391194" w:rsidP="00391194">
      <w:pPr>
        <w:autoSpaceDE w:val="0"/>
        <w:spacing w:after="0" w:line="240" w:lineRule="auto"/>
        <w:ind w:firstLine="709"/>
        <w:rPr>
          <w:rFonts w:ascii="Calibri" w:eastAsia="Times New Roman" w:hAnsi="Times New Roman" w:cs="Times New Roman"/>
          <w:sz w:val="24"/>
          <w:szCs w:val="24"/>
          <w:lang w:eastAsia="ru-RU"/>
        </w:rPr>
      </w:pPr>
      <w:proofErr w:type="gramStart"/>
      <w:r w:rsidRPr="00391194">
        <w:rPr>
          <w:rFonts w:ascii="Calibri" w:eastAsia="Times New Roman" w:hAnsi="Times New Roman" w:cs="Times New Roman"/>
          <w:sz w:val="24"/>
          <w:szCs w:val="24"/>
          <w:lang w:eastAsia="ru-RU"/>
        </w:rPr>
        <w:t>При</w:t>
      </w:r>
      <w:proofErr w:type="gramEnd"/>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оценки</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качества</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подготовки</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воспитанников</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руководствуемся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требованиями</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ФГОС</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ДО</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в</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которых</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результаты</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освоения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Программы</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сформулированы</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в</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виде</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целевых</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ориентиров</w:t>
      </w:r>
      <w:r w:rsidRPr="00391194">
        <w:rPr>
          <w:rFonts w:ascii="Calibri" w:eastAsia="Times New Roman" w:hAnsi="Times New Roman" w:cs="Times New Roman"/>
          <w:sz w:val="24"/>
          <w:szCs w:val="24"/>
          <w:lang w:eastAsia="ru-RU"/>
        </w:rPr>
        <w:t>.</w:t>
      </w:r>
    </w:p>
    <w:p w:rsidR="00391194" w:rsidRPr="00391194" w:rsidRDefault="00391194" w:rsidP="00391194">
      <w:pPr>
        <w:autoSpaceDE w:val="0"/>
        <w:spacing w:after="0" w:line="240" w:lineRule="auto"/>
        <w:ind w:firstLine="709"/>
        <w:rPr>
          <w:rFonts w:ascii="Calibri" w:eastAsia="Times New Roman" w:hAnsi="Times New Roman" w:cs="Times New Roman"/>
          <w:sz w:val="24"/>
          <w:szCs w:val="24"/>
          <w:lang w:eastAsia="ru-RU"/>
        </w:rPr>
      </w:pPr>
      <w:r w:rsidRPr="00391194">
        <w:rPr>
          <w:rFonts w:ascii="Calibri" w:eastAsia="Times New Roman" w:hAnsi="Times New Roman" w:cs="Times New Roman"/>
          <w:sz w:val="24"/>
          <w:szCs w:val="24"/>
          <w:lang w:eastAsia="ru-RU"/>
        </w:rPr>
        <w:t>Таким</w:t>
      </w:r>
      <w:r w:rsidRPr="00391194">
        <w:rPr>
          <w:rFonts w:ascii="Calibri" w:eastAsia="Times New Roman" w:hAnsi="Times New Roman" w:cs="Times New Roman"/>
          <w:sz w:val="24"/>
          <w:szCs w:val="24"/>
          <w:lang w:eastAsia="ru-RU"/>
        </w:rPr>
        <w:t xml:space="preserve"> </w:t>
      </w:r>
      <w:proofErr w:type="gramStart"/>
      <w:r w:rsidRPr="00391194">
        <w:rPr>
          <w:rFonts w:ascii="Calibri" w:eastAsia="Times New Roman" w:hAnsi="Times New Roman" w:cs="Times New Roman"/>
          <w:sz w:val="24"/>
          <w:szCs w:val="24"/>
          <w:lang w:eastAsia="ru-RU"/>
        </w:rPr>
        <w:t>образом</w:t>
      </w:r>
      <w:proofErr w:type="gramEnd"/>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проводимый</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нами</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мониторинг</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не</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является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самоцелью</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а</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оценка</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результатов</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освоения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Программы</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осуществляется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с</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целью</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оптимального</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построения</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образовательной</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работы</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с</w:t>
      </w:r>
      <w:r w:rsidRPr="00391194">
        <w:rPr>
          <w:rFonts w:ascii="Calibri" w:eastAsia="Times New Roman" w:hAnsi="Times New Roman" w:cs="Times New Roman"/>
          <w:sz w:val="24"/>
          <w:szCs w:val="24"/>
          <w:lang w:eastAsia="ru-RU"/>
        </w:rPr>
        <w:t xml:space="preserve"> </w:t>
      </w:r>
      <w:r w:rsidRPr="00391194">
        <w:rPr>
          <w:rFonts w:ascii="Calibri" w:eastAsia="Times New Roman" w:hAnsi="Times New Roman" w:cs="Times New Roman"/>
          <w:sz w:val="24"/>
          <w:szCs w:val="24"/>
          <w:lang w:eastAsia="ru-RU"/>
        </w:rPr>
        <w:t>воспитанниками</w:t>
      </w:r>
      <w:r w:rsidRPr="00391194">
        <w:rPr>
          <w:rFonts w:ascii="Calibri" w:eastAsia="Times New Roman" w:hAnsi="Times New Roman" w:cs="Times New Roman"/>
          <w:sz w:val="24"/>
          <w:szCs w:val="24"/>
          <w:lang w:eastAsia="ru-RU"/>
        </w:rPr>
        <w:t>.</w:t>
      </w:r>
    </w:p>
    <w:p w:rsidR="00391194" w:rsidRPr="00391194" w:rsidRDefault="00391194" w:rsidP="0020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
    <w:p w:rsidR="00206784" w:rsidRPr="00206784" w:rsidRDefault="00206784" w:rsidP="008B4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206784">
        <w:rPr>
          <w:rFonts w:ascii="Times New Roman" w:eastAsia="Times New Roman" w:hAnsi="Times New Roman" w:cs="Times New Roman"/>
          <w:b/>
          <w:bCs/>
          <w:sz w:val="24"/>
          <w:szCs w:val="24"/>
          <w:lang w:eastAsia="ru-RU"/>
        </w:rPr>
        <w:t>Дополнительное образование</w:t>
      </w:r>
    </w:p>
    <w:p w:rsidR="00206784" w:rsidRPr="00206784" w:rsidRDefault="00206784" w:rsidP="00206784">
      <w:pPr>
        <w:spacing w:after="0" w:line="240" w:lineRule="auto"/>
        <w:ind w:firstLine="709"/>
        <w:jc w:val="both"/>
        <w:rPr>
          <w:rFonts w:ascii="Times New Roman" w:eastAsia="Times New Roman" w:hAnsi="Times New Roman" w:cs="Times New Roman"/>
          <w:sz w:val="24"/>
          <w:szCs w:val="24"/>
          <w:lang w:eastAsia="ru-RU"/>
        </w:rPr>
      </w:pPr>
      <w:r w:rsidRPr="00206784">
        <w:rPr>
          <w:rFonts w:ascii="Times New Roman" w:eastAsia="Times New Roman" w:hAnsi="Times New Roman" w:cs="Times New Roman"/>
          <w:sz w:val="24"/>
          <w:szCs w:val="24"/>
          <w:lang w:eastAsia="ru-RU"/>
        </w:rPr>
        <w:t xml:space="preserve">В детском саду дополнительные платные образовательные программы </w:t>
      </w:r>
      <w:r w:rsidR="00CD430C">
        <w:rPr>
          <w:rFonts w:ascii="Times New Roman" w:eastAsia="Times New Roman" w:hAnsi="Times New Roman" w:cs="Times New Roman"/>
          <w:sz w:val="24"/>
          <w:szCs w:val="24"/>
          <w:lang w:eastAsia="ru-RU"/>
        </w:rPr>
        <w:t xml:space="preserve">не </w:t>
      </w:r>
      <w:r w:rsidRPr="00206784">
        <w:rPr>
          <w:rFonts w:ascii="Times New Roman" w:eastAsia="Times New Roman" w:hAnsi="Times New Roman" w:cs="Times New Roman"/>
          <w:sz w:val="24"/>
          <w:szCs w:val="24"/>
          <w:lang w:eastAsia="ru-RU"/>
        </w:rPr>
        <w:t>реализовались.</w:t>
      </w:r>
    </w:p>
    <w:p w:rsidR="00410F77" w:rsidRDefault="00410F77" w:rsidP="00BA5716">
      <w:pPr>
        <w:spacing w:after="0" w:line="240" w:lineRule="auto"/>
        <w:ind w:firstLine="709"/>
        <w:jc w:val="center"/>
        <w:rPr>
          <w:rFonts w:ascii="Times New Roman" w:eastAsia="Times New Roman" w:hAnsi="Times New Roman" w:cs="Times New Roman"/>
          <w:i/>
          <w:color w:val="C00000"/>
          <w:sz w:val="24"/>
          <w:szCs w:val="24"/>
          <w:lang w:eastAsia="ru-RU"/>
        </w:rPr>
      </w:pPr>
    </w:p>
    <w:p w:rsidR="009271F5" w:rsidRDefault="009271F5" w:rsidP="00BA5716">
      <w:pPr>
        <w:spacing w:after="0" w:line="240" w:lineRule="auto"/>
        <w:ind w:firstLine="709"/>
        <w:jc w:val="center"/>
        <w:rPr>
          <w:rFonts w:ascii="Times New Roman" w:eastAsia="Times New Roman" w:hAnsi="Times New Roman" w:cs="Times New Roman"/>
          <w:i/>
          <w:sz w:val="24"/>
          <w:szCs w:val="24"/>
          <w:lang w:eastAsia="ru-RU"/>
        </w:rPr>
      </w:pPr>
    </w:p>
    <w:p w:rsidR="009271F5" w:rsidRDefault="009271F5" w:rsidP="00BA5716">
      <w:pPr>
        <w:spacing w:after="0" w:line="240" w:lineRule="auto"/>
        <w:ind w:firstLine="709"/>
        <w:jc w:val="center"/>
        <w:rPr>
          <w:rFonts w:ascii="Times New Roman" w:eastAsia="Times New Roman" w:hAnsi="Times New Roman" w:cs="Times New Roman"/>
          <w:i/>
          <w:sz w:val="24"/>
          <w:szCs w:val="24"/>
          <w:lang w:eastAsia="ru-RU"/>
        </w:rPr>
      </w:pPr>
    </w:p>
    <w:p w:rsidR="00BA5716" w:rsidRPr="00410F77" w:rsidRDefault="00BA5716" w:rsidP="00BA5716">
      <w:pPr>
        <w:spacing w:after="0" w:line="240" w:lineRule="auto"/>
        <w:ind w:firstLine="709"/>
        <w:jc w:val="center"/>
        <w:rPr>
          <w:rFonts w:ascii="Times New Roman" w:eastAsia="Times New Roman" w:hAnsi="Times New Roman" w:cs="Times New Roman"/>
          <w:i/>
          <w:sz w:val="24"/>
          <w:szCs w:val="24"/>
          <w:lang w:eastAsia="ru-RU"/>
        </w:rPr>
      </w:pPr>
      <w:r w:rsidRPr="00410F77">
        <w:rPr>
          <w:rFonts w:ascii="Times New Roman" w:eastAsia="Times New Roman" w:hAnsi="Times New Roman" w:cs="Times New Roman"/>
          <w:i/>
          <w:sz w:val="24"/>
          <w:szCs w:val="24"/>
          <w:lang w:eastAsia="ru-RU"/>
        </w:rPr>
        <w:lastRenderedPageBreak/>
        <w:t>Реализация коррекционной деятельности в ДОУ</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ФГОС </w:t>
      </w:r>
      <w:proofErr w:type="gramStart"/>
      <w:r w:rsidRPr="00506A46">
        <w:rPr>
          <w:rFonts w:ascii="Times New Roman" w:eastAsia="Times New Roman" w:hAnsi="Times New Roman" w:cs="Times New Roman"/>
          <w:sz w:val="24"/>
          <w:szCs w:val="24"/>
          <w:lang w:eastAsia="ru-RU"/>
        </w:rPr>
        <w:t>ДО</w:t>
      </w:r>
      <w:proofErr w:type="gramEnd"/>
      <w:r w:rsidRPr="00506A46">
        <w:rPr>
          <w:rFonts w:ascii="Times New Roman" w:eastAsia="Times New Roman" w:hAnsi="Times New Roman" w:cs="Times New Roman"/>
          <w:sz w:val="24"/>
          <w:szCs w:val="24"/>
          <w:lang w:eastAsia="ru-RU"/>
        </w:rPr>
        <w:t xml:space="preserve"> учитывает </w:t>
      </w:r>
      <w:proofErr w:type="gramStart"/>
      <w:r w:rsidRPr="00506A46">
        <w:rPr>
          <w:rFonts w:ascii="Times New Roman" w:eastAsia="Times New Roman" w:hAnsi="Times New Roman" w:cs="Times New Roman"/>
          <w:sz w:val="24"/>
          <w:szCs w:val="24"/>
          <w:lang w:eastAsia="ru-RU"/>
        </w:rPr>
        <w:t>индивидуальные</w:t>
      </w:r>
      <w:proofErr w:type="gramEnd"/>
      <w:r w:rsidRPr="00506A46">
        <w:rPr>
          <w:rFonts w:ascii="Times New Roman" w:eastAsia="Times New Roman" w:hAnsi="Times New Roman" w:cs="Times New Roman"/>
          <w:sz w:val="24"/>
          <w:szCs w:val="24"/>
          <w:lang w:eastAsia="ru-RU"/>
        </w:rPr>
        <w:t xml:space="preserve"> потребности отдельных категорий детей, в том числе с ограниченными возможностями, определяющие особые условия получения им образования.  Исходя из этого, в  структуру образовательной программы ДОУ включено  содержание коррекционной работы с детьми с ограниченными возможностями здоровья, где раскрывается система комплексного психолого-медико-педагогического сопровождения  с детей с ОНР и ЗПР, которая предполагает  логопедическое, дефектологическое, психологическое, медицинское и педагогическое  сопровождение детей данной категории.   </w:t>
      </w:r>
    </w:p>
    <w:p w:rsidR="008B0B87" w:rsidRPr="008B0B87" w:rsidRDefault="008B0B87" w:rsidP="008B0B87">
      <w:pPr>
        <w:spacing w:after="0"/>
        <w:ind w:right="76" w:firstLine="708"/>
        <w:jc w:val="both"/>
        <w:rPr>
          <w:rFonts w:ascii="Times New Roman" w:eastAsia="Times New Roman" w:hAnsi="Times New Roman" w:cs="Times New Roman"/>
          <w:sz w:val="24"/>
          <w:szCs w:val="28"/>
          <w:lang w:eastAsia="ru-RU"/>
        </w:rPr>
      </w:pPr>
      <w:r w:rsidRPr="008B0B87">
        <w:rPr>
          <w:rFonts w:ascii="Times New Roman" w:eastAsia="Times New Roman" w:hAnsi="Times New Roman" w:cs="Times New Roman"/>
          <w:sz w:val="24"/>
          <w:szCs w:val="28"/>
          <w:lang w:eastAsia="ru-RU"/>
        </w:rPr>
        <w:t xml:space="preserve">Коррекционная работа в ДОУ представлена  системой профессиональной деятельности специалистов, направленной на создание социально-психологических условий для успешного обучения и развития каждого ребенка независимо от уровня его способностей и жизненного опыта, в конкретной социальной среде.  </w:t>
      </w:r>
    </w:p>
    <w:p w:rsidR="008B0B87" w:rsidRPr="008B0B87" w:rsidRDefault="008B0B87" w:rsidP="008B0B87">
      <w:pPr>
        <w:spacing w:after="0"/>
        <w:ind w:right="76" w:firstLine="708"/>
        <w:jc w:val="both"/>
        <w:rPr>
          <w:rFonts w:ascii="Times New Roman" w:eastAsia="Times New Roman" w:hAnsi="Times New Roman" w:cs="Times New Roman"/>
          <w:sz w:val="24"/>
          <w:szCs w:val="28"/>
          <w:lang w:eastAsia="ru-RU"/>
        </w:rPr>
      </w:pPr>
      <w:r w:rsidRPr="008B0B87">
        <w:rPr>
          <w:rFonts w:ascii="Times New Roman" w:eastAsia="Times New Roman" w:hAnsi="Times New Roman" w:cs="Times New Roman"/>
          <w:sz w:val="24"/>
          <w:szCs w:val="28"/>
          <w:lang w:eastAsia="ru-RU"/>
        </w:rPr>
        <w:t xml:space="preserve">Работа выстраивается по индивидуальным образовательным маршрутам с привлечением специалистов ДОУ. </w:t>
      </w:r>
    </w:p>
    <w:p w:rsidR="008B0B87" w:rsidRPr="008B0B87" w:rsidRDefault="008B0B87" w:rsidP="008B0B87">
      <w:pPr>
        <w:spacing w:after="0"/>
        <w:ind w:right="76" w:firstLine="708"/>
        <w:jc w:val="both"/>
        <w:rPr>
          <w:rFonts w:ascii="Times New Roman" w:eastAsia="Times New Roman" w:hAnsi="Times New Roman" w:cs="Times New Roman"/>
          <w:sz w:val="24"/>
          <w:szCs w:val="28"/>
          <w:lang w:eastAsia="ru-RU"/>
        </w:rPr>
      </w:pPr>
      <w:r w:rsidRPr="008B0B87">
        <w:rPr>
          <w:rFonts w:ascii="Times New Roman" w:eastAsia="Times New Roman" w:hAnsi="Times New Roman" w:cs="Times New Roman"/>
          <w:sz w:val="24"/>
          <w:szCs w:val="28"/>
          <w:lang w:eastAsia="ru-RU"/>
        </w:rPr>
        <w:t xml:space="preserve">В развитии эмоциональной сферы личности детей наблюдаются положительные результаты. </w:t>
      </w:r>
      <w:proofErr w:type="gramStart"/>
      <w:r w:rsidRPr="008B0B87">
        <w:rPr>
          <w:rFonts w:ascii="Times New Roman" w:eastAsia="Times New Roman" w:hAnsi="Times New Roman" w:cs="Times New Roman"/>
          <w:sz w:val="24"/>
          <w:szCs w:val="28"/>
          <w:lang w:eastAsia="ru-RU"/>
        </w:rPr>
        <w:t>Согласно годовому плану и возникающим вопросам методистом и педагогом-психологом проводилось индивидуальное и групповое консультирование педагогов («Адаптация к ДОУ.</w:t>
      </w:r>
      <w:proofErr w:type="gramEnd"/>
      <w:r w:rsidRPr="008B0B87">
        <w:rPr>
          <w:rFonts w:ascii="Times New Roman" w:eastAsia="Times New Roman" w:hAnsi="Times New Roman" w:cs="Times New Roman"/>
          <w:sz w:val="24"/>
          <w:szCs w:val="28"/>
          <w:lang w:eastAsia="ru-RU"/>
        </w:rPr>
        <w:t xml:space="preserve"> </w:t>
      </w:r>
      <w:proofErr w:type="gramStart"/>
      <w:r w:rsidRPr="008B0B87">
        <w:rPr>
          <w:rFonts w:ascii="Times New Roman" w:eastAsia="Times New Roman" w:hAnsi="Times New Roman" w:cs="Times New Roman"/>
          <w:sz w:val="24"/>
          <w:szCs w:val="28"/>
          <w:lang w:eastAsia="ru-RU"/>
        </w:rPr>
        <w:t xml:space="preserve">Кризис 3-х лет», «Психологическая готовность к школе», «Как вести себя с </w:t>
      </w:r>
      <w:proofErr w:type="spellStart"/>
      <w:r w:rsidRPr="008B0B87">
        <w:rPr>
          <w:rFonts w:ascii="Times New Roman" w:eastAsia="Times New Roman" w:hAnsi="Times New Roman" w:cs="Times New Roman"/>
          <w:sz w:val="24"/>
          <w:szCs w:val="28"/>
          <w:lang w:eastAsia="ru-RU"/>
        </w:rPr>
        <w:t>гиперактивным</w:t>
      </w:r>
      <w:proofErr w:type="spellEnd"/>
      <w:r w:rsidRPr="008B0B87">
        <w:rPr>
          <w:rFonts w:ascii="Times New Roman" w:eastAsia="Times New Roman" w:hAnsi="Times New Roman" w:cs="Times New Roman"/>
          <w:sz w:val="24"/>
          <w:szCs w:val="28"/>
          <w:lang w:eastAsia="ru-RU"/>
        </w:rPr>
        <w:t xml:space="preserve"> ребенком?», «Как тренировать ум ребенка»). </w:t>
      </w:r>
      <w:proofErr w:type="gramEnd"/>
    </w:p>
    <w:p w:rsidR="0011184F" w:rsidRPr="0009126E" w:rsidRDefault="008B0B87" w:rsidP="0011184F">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8"/>
          <w:lang w:eastAsia="ru-RU"/>
        </w:rPr>
        <w:t xml:space="preserve"> В 20</w:t>
      </w:r>
      <w:r w:rsidR="007972B0" w:rsidRPr="0009126E">
        <w:rPr>
          <w:rFonts w:ascii="Times New Roman" w:eastAsia="Times New Roman" w:hAnsi="Times New Roman" w:cs="Times New Roman"/>
          <w:sz w:val="24"/>
          <w:szCs w:val="28"/>
          <w:lang w:eastAsia="ru-RU"/>
        </w:rPr>
        <w:t>2</w:t>
      </w:r>
      <w:r w:rsidR="00CD430C" w:rsidRPr="0009126E">
        <w:rPr>
          <w:rFonts w:ascii="Times New Roman" w:eastAsia="Times New Roman" w:hAnsi="Times New Roman" w:cs="Times New Roman"/>
          <w:sz w:val="24"/>
          <w:szCs w:val="28"/>
          <w:lang w:eastAsia="ru-RU"/>
        </w:rPr>
        <w:t>3</w:t>
      </w:r>
      <w:r w:rsidRPr="0009126E">
        <w:rPr>
          <w:rFonts w:ascii="Times New Roman" w:eastAsia="Times New Roman" w:hAnsi="Times New Roman" w:cs="Times New Roman"/>
          <w:sz w:val="24"/>
          <w:szCs w:val="28"/>
          <w:lang w:eastAsia="ru-RU"/>
        </w:rPr>
        <w:t>-202</w:t>
      </w:r>
      <w:r w:rsidR="00CD430C" w:rsidRPr="0009126E">
        <w:rPr>
          <w:rFonts w:ascii="Times New Roman" w:eastAsia="Times New Roman" w:hAnsi="Times New Roman" w:cs="Times New Roman"/>
          <w:sz w:val="24"/>
          <w:szCs w:val="28"/>
          <w:lang w:eastAsia="ru-RU"/>
        </w:rPr>
        <w:t>4</w:t>
      </w:r>
      <w:r w:rsidRPr="0009126E">
        <w:rPr>
          <w:rFonts w:ascii="Times New Roman" w:eastAsia="Times New Roman" w:hAnsi="Times New Roman" w:cs="Times New Roman"/>
          <w:sz w:val="24"/>
          <w:szCs w:val="28"/>
          <w:lang w:eastAsia="ru-RU"/>
        </w:rPr>
        <w:t xml:space="preserve">  </w:t>
      </w:r>
      <w:proofErr w:type="spellStart"/>
      <w:proofErr w:type="gramStart"/>
      <w:r w:rsidRPr="0009126E">
        <w:rPr>
          <w:rFonts w:ascii="Times New Roman" w:eastAsia="Times New Roman" w:hAnsi="Times New Roman" w:cs="Times New Roman"/>
          <w:sz w:val="24"/>
          <w:szCs w:val="28"/>
          <w:lang w:eastAsia="ru-RU"/>
        </w:rPr>
        <w:t>гг</w:t>
      </w:r>
      <w:proofErr w:type="spellEnd"/>
      <w:proofErr w:type="gramEnd"/>
      <w:r w:rsidRPr="0009126E">
        <w:rPr>
          <w:rFonts w:ascii="Times New Roman" w:eastAsia="Times New Roman" w:hAnsi="Times New Roman" w:cs="Times New Roman"/>
          <w:sz w:val="24"/>
          <w:szCs w:val="28"/>
          <w:lang w:eastAsia="ru-RU"/>
        </w:rPr>
        <w:t xml:space="preserve"> </w:t>
      </w:r>
      <w:r w:rsidR="0011184F" w:rsidRPr="0009126E">
        <w:rPr>
          <w:rFonts w:ascii="Times New Roman" w:eastAsia="Times New Roman" w:hAnsi="Times New Roman" w:cs="Times New Roman"/>
          <w:sz w:val="24"/>
          <w:szCs w:val="24"/>
          <w:lang w:eastAsia="ru-RU"/>
        </w:rPr>
        <w:t xml:space="preserve">проведено </w:t>
      </w:r>
      <w:r w:rsidR="00CC1538" w:rsidRPr="0009126E">
        <w:rPr>
          <w:rFonts w:ascii="Times New Roman" w:eastAsia="Times New Roman" w:hAnsi="Times New Roman" w:cs="Times New Roman"/>
          <w:sz w:val="24"/>
          <w:szCs w:val="24"/>
          <w:lang w:eastAsia="ru-RU"/>
        </w:rPr>
        <w:t>1</w:t>
      </w:r>
      <w:r w:rsidR="0011184F" w:rsidRPr="0009126E">
        <w:rPr>
          <w:rFonts w:ascii="Times New Roman" w:eastAsia="Times New Roman" w:hAnsi="Times New Roman" w:cs="Times New Roman"/>
          <w:sz w:val="24"/>
          <w:szCs w:val="24"/>
          <w:lang w:eastAsia="ru-RU"/>
        </w:rPr>
        <w:t xml:space="preserve">2 заседания ППк. Количество детей, обследованных на ППк за этот период - </w:t>
      </w:r>
      <w:r w:rsidR="00CC1538" w:rsidRPr="0009126E">
        <w:rPr>
          <w:rFonts w:ascii="Times New Roman" w:eastAsia="Times New Roman" w:hAnsi="Times New Roman" w:cs="Times New Roman"/>
          <w:sz w:val="24"/>
          <w:szCs w:val="24"/>
          <w:lang w:eastAsia="ru-RU"/>
        </w:rPr>
        <w:t>30</w:t>
      </w:r>
      <w:r w:rsidR="0011184F" w:rsidRPr="0009126E">
        <w:rPr>
          <w:rFonts w:ascii="Times New Roman" w:eastAsia="Times New Roman" w:hAnsi="Times New Roman" w:cs="Times New Roman"/>
          <w:sz w:val="24"/>
          <w:szCs w:val="24"/>
          <w:lang w:eastAsia="ru-RU"/>
        </w:rPr>
        <w:t xml:space="preserve"> чел.; из них количество детей отправленных на ТМПК АГО - </w:t>
      </w:r>
      <w:r w:rsidR="00CC1538" w:rsidRPr="0009126E">
        <w:rPr>
          <w:rFonts w:ascii="Times New Roman" w:eastAsia="Times New Roman" w:hAnsi="Times New Roman" w:cs="Times New Roman"/>
          <w:sz w:val="24"/>
          <w:szCs w:val="24"/>
          <w:lang w:eastAsia="ru-RU"/>
        </w:rPr>
        <w:t>12</w:t>
      </w:r>
      <w:r w:rsidR="0011184F" w:rsidRPr="0009126E">
        <w:rPr>
          <w:rFonts w:ascii="Times New Roman" w:eastAsia="Times New Roman" w:hAnsi="Times New Roman" w:cs="Times New Roman"/>
          <w:sz w:val="24"/>
          <w:szCs w:val="24"/>
          <w:lang w:eastAsia="ru-RU"/>
        </w:rPr>
        <w:t xml:space="preserve"> чел; статус ОВЗ на первом уровне образования получили – </w:t>
      </w:r>
      <w:r w:rsidR="0042428D">
        <w:rPr>
          <w:rFonts w:ascii="Times New Roman" w:eastAsia="Times New Roman" w:hAnsi="Times New Roman" w:cs="Times New Roman"/>
          <w:sz w:val="24"/>
          <w:szCs w:val="24"/>
          <w:lang w:eastAsia="ru-RU"/>
        </w:rPr>
        <w:t>8</w:t>
      </w:r>
      <w:r w:rsidR="0011184F" w:rsidRPr="0009126E">
        <w:rPr>
          <w:rFonts w:ascii="Times New Roman" w:eastAsia="Times New Roman" w:hAnsi="Times New Roman" w:cs="Times New Roman"/>
          <w:sz w:val="24"/>
          <w:szCs w:val="24"/>
          <w:lang w:eastAsia="ru-RU"/>
        </w:rPr>
        <w:t xml:space="preserve"> чел. Количество детей, охваченных коррекционно-развивающей помощью в 202</w:t>
      </w:r>
      <w:r w:rsidR="0009126E" w:rsidRPr="0009126E">
        <w:rPr>
          <w:rFonts w:ascii="Times New Roman" w:eastAsia="Times New Roman" w:hAnsi="Times New Roman" w:cs="Times New Roman"/>
          <w:sz w:val="24"/>
          <w:szCs w:val="24"/>
          <w:lang w:eastAsia="ru-RU"/>
        </w:rPr>
        <w:t>3</w:t>
      </w:r>
      <w:r w:rsidR="0011184F" w:rsidRPr="0009126E">
        <w:rPr>
          <w:rFonts w:ascii="Times New Roman" w:eastAsia="Times New Roman" w:hAnsi="Times New Roman" w:cs="Times New Roman"/>
          <w:sz w:val="24"/>
          <w:szCs w:val="24"/>
          <w:lang w:eastAsia="ru-RU"/>
        </w:rPr>
        <w:t xml:space="preserve"> учебном году </w:t>
      </w:r>
      <w:r w:rsidR="0009126E" w:rsidRPr="0009126E">
        <w:rPr>
          <w:rFonts w:ascii="Times New Roman" w:eastAsia="Times New Roman" w:hAnsi="Times New Roman" w:cs="Times New Roman"/>
          <w:sz w:val="24"/>
          <w:szCs w:val="24"/>
          <w:lang w:eastAsia="ru-RU"/>
        </w:rPr>
        <w:t>30</w:t>
      </w:r>
      <w:r w:rsidR="0011184F" w:rsidRPr="0009126E">
        <w:rPr>
          <w:rFonts w:ascii="Times New Roman" w:eastAsia="Times New Roman" w:hAnsi="Times New Roman" w:cs="Times New Roman"/>
          <w:sz w:val="24"/>
          <w:szCs w:val="24"/>
          <w:lang w:eastAsia="ru-RU"/>
        </w:rPr>
        <w:t xml:space="preserve"> чел. </w:t>
      </w:r>
    </w:p>
    <w:p w:rsidR="00BA5716" w:rsidRPr="00506A46" w:rsidRDefault="00BA5716" w:rsidP="0011184F">
      <w:pPr>
        <w:spacing w:after="0"/>
        <w:ind w:right="76" w:firstLine="708"/>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Деятельность учителя-логопеда строилась в следующих направлениях:</w:t>
      </w:r>
    </w:p>
    <w:p w:rsidR="00BA5716" w:rsidRPr="00197107"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97107">
        <w:rPr>
          <w:rFonts w:ascii="Times New Roman" w:eastAsia="Times New Roman" w:hAnsi="Times New Roman" w:cs="Times New Roman"/>
          <w:sz w:val="24"/>
          <w:szCs w:val="24"/>
          <w:lang w:eastAsia="ru-RU"/>
        </w:rPr>
        <w:t>I. Диагностическое:</w:t>
      </w:r>
      <w:bookmarkStart w:id="0" w:name="_GoBack"/>
      <w:bookmarkEnd w:id="0"/>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Проведено логопедическое обследование детей с речевой патологией в начале года с целью точного установления причин, структуры и степени выраженности отклонений в их речевом развитии, заполнены речевые карты.</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 xml:space="preserve">Составлены индивидуальные и подгрупповые планы </w:t>
      </w:r>
      <w:proofErr w:type="spellStart"/>
      <w:r w:rsidRPr="00506A46">
        <w:rPr>
          <w:rFonts w:ascii="Times New Roman" w:hAnsi="Times New Roman" w:cs="Times New Roman"/>
          <w:sz w:val="24"/>
          <w:szCs w:val="24"/>
        </w:rPr>
        <w:t>коррекционно</w:t>
      </w:r>
      <w:proofErr w:type="spellEnd"/>
      <w:r w:rsidRPr="00506A46">
        <w:rPr>
          <w:rFonts w:ascii="Times New Roman" w:hAnsi="Times New Roman" w:cs="Times New Roman"/>
          <w:sz w:val="24"/>
          <w:szCs w:val="24"/>
        </w:rPr>
        <w:t xml:space="preserve"> – развивающей работы по результатам логопедического заключения.</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Сформированы подгруппы детей для коррекции нарушения речи с учётом возраста и речевого дефекта.</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Составлена циклограмма логопедических занятий и согласована с администрацией детского сада.</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 xml:space="preserve">Проведено логопедическое обследование детей в середине и в конце года с целью выявления динамики в </w:t>
      </w:r>
      <w:proofErr w:type="spellStart"/>
      <w:r w:rsidRPr="00506A46">
        <w:rPr>
          <w:rFonts w:ascii="Times New Roman" w:hAnsi="Times New Roman" w:cs="Times New Roman"/>
          <w:sz w:val="24"/>
          <w:szCs w:val="24"/>
        </w:rPr>
        <w:t>коррекционно</w:t>
      </w:r>
      <w:proofErr w:type="spellEnd"/>
      <w:r w:rsidRPr="00506A46">
        <w:rPr>
          <w:rFonts w:ascii="Times New Roman" w:hAnsi="Times New Roman" w:cs="Times New Roman"/>
          <w:sz w:val="24"/>
          <w:szCs w:val="24"/>
        </w:rPr>
        <w:t xml:space="preserve"> – образовательном процессе (отражение его результатов отмечалось в  речевых картах, при необходимости корректировались планы индивидуальной и подгрупповой работы с детьми).</w:t>
      </w:r>
    </w:p>
    <w:p w:rsidR="00BA5716" w:rsidRPr="00197107"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97107">
        <w:rPr>
          <w:rFonts w:ascii="Times New Roman" w:eastAsia="Times New Roman" w:hAnsi="Times New Roman" w:cs="Times New Roman"/>
          <w:sz w:val="24"/>
          <w:szCs w:val="24"/>
          <w:lang w:val="en-US" w:eastAsia="ru-RU"/>
        </w:rPr>
        <w:t>II</w:t>
      </w:r>
      <w:r w:rsidRPr="00197107">
        <w:rPr>
          <w:rFonts w:ascii="Times New Roman" w:eastAsia="Times New Roman" w:hAnsi="Times New Roman" w:cs="Times New Roman"/>
          <w:sz w:val="24"/>
          <w:szCs w:val="24"/>
          <w:lang w:eastAsia="ru-RU"/>
        </w:rPr>
        <w:t xml:space="preserve">. </w:t>
      </w:r>
      <w:proofErr w:type="spellStart"/>
      <w:r w:rsidRPr="00197107">
        <w:rPr>
          <w:rFonts w:ascii="Times New Roman" w:eastAsia="Times New Roman" w:hAnsi="Times New Roman" w:cs="Times New Roman"/>
          <w:sz w:val="24"/>
          <w:szCs w:val="24"/>
          <w:lang w:eastAsia="ru-RU"/>
        </w:rPr>
        <w:t>Коррекционно</w:t>
      </w:r>
      <w:proofErr w:type="spellEnd"/>
      <w:r w:rsidRPr="00197107">
        <w:rPr>
          <w:rFonts w:ascii="Times New Roman" w:eastAsia="Times New Roman" w:hAnsi="Times New Roman" w:cs="Times New Roman"/>
          <w:sz w:val="24"/>
          <w:szCs w:val="24"/>
          <w:lang w:eastAsia="ru-RU"/>
        </w:rPr>
        <w:t xml:space="preserve"> – развивающее:</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По результатам логопедического обследования в соответствии с выявленными нарушениями звукопроизношения и с учетом психолого-педагогических особенностей детей, проводились с детьми индивидуальные и подгрупповые занятия:</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а) по формированию правильного звукопроизношения;</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б)  по формированию фонематических процессов;</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в)  по формированию лексико-грамматических категорий и связной речи;</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г)  по формированию навыка звукового анализа и синтеза.</w:t>
      </w:r>
    </w:p>
    <w:p w:rsidR="00BA5716" w:rsidRPr="00506A46" w:rsidRDefault="00BA5716" w:rsidP="00BA57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Все логопедические занятия строились в соответствии с планом, конспектами занятий. Важное место в работе с детьми отводилось формированию потребности в речевом общении, развитию слухового и зрительного восприятия, совершенствованию всех психических процессов.</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Индивидуальные занятия проводились 2-3 раза в неделю с каждым ребенком. Подгрупповые занятия для детей с ФФНР и ОНР проводились один раз в неделю.</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w:t>
      </w:r>
    </w:p>
    <w:p w:rsidR="00BA5716" w:rsidRPr="00197107"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97107">
        <w:rPr>
          <w:rFonts w:ascii="Times New Roman" w:eastAsia="Times New Roman" w:hAnsi="Times New Roman" w:cs="Times New Roman"/>
          <w:sz w:val="24"/>
          <w:szCs w:val="24"/>
          <w:lang w:val="en-US" w:eastAsia="ru-RU"/>
        </w:rPr>
        <w:lastRenderedPageBreak/>
        <w:t>III</w:t>
      </w:r>
      <w:r w:rsidRPr="00197107">
        <w:rPr>
          <w:rFonts w:ascii="Times New Roman" w:eastAsia="Times New Roman" w:hAnsi="Times New Roman" w:cs="Times New Roman"/>
          <w:sz w:val="24"/>
          <w:szCs w:val="24"/>
          <w:lang w:eastAsia="ru-RU"/>
        </w:rPr>
        <w:t>. Консультативное направление:</w:t>
      </w:r>
    </w:p>
    <w:p w:rsidR="00BA5716" w:rsidRPr="00197107"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197107">
        <w:rPr>
          <w:rFonts w:ascii="Times New Roman" w:eastAsia="Times New Roman" w:hAnsi="Times New Roman" w:cs="Times New Roman"/>
          <w:sz w:val="24"/>
          <w:szCs w:val="24"/>
          <w:lang w:eastAsia="ru-RU"/>
        </w:rPr>
        <w:t>1. Работа с педагогическим коллективом.</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Осуществлялась тесная взаимосвязь со всеми участниками образовательного процесса (воспитателями, специалистами ДОУ):</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 ознакомление воспитателей и специалистов с итогами диагностики детей группы;</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 информация о задачах обучения;</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 xml:space="preserve">-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w:t>
      </w:r>
      <w:proofErr w:type="spellStart"/>
      <w:r w:rsidRPr="00506A46">
        <w:rPr>
          <w:bCs/>
          <w:iCs/>
          <w:shd w:val="clear" w:color="auto" w:fill="FFFFFF"/>
        </w:rPr>
        <w:t>здоровьесбережению</w:t>
      </w:r>
      <w:proofErr w:type="spellEnd"/>
      <w:r w:rsidRPr="00506A46">
        <w:rPr>
          <w:bCs/>
          <w:iCs/>
          <w:shd w:val="clear" w:color="auto" w:fill="FFFFFF"/>
        </w:rPr>
        <w:t>;</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 подбор музыкального репертуара и речевого материала в соответствии с речевыми возможностями детей.</w:t>
      </w:r>
    </w:p>
    <w:p w:rsidR="00BA5716" w:rsidRPr="00506A46" w:rsidRDefault="00BA5716" w:rsidP="00BA5716">
      <w:pPr>
        <w:pStyle w:val="a6"/>
        <w:spacing w:before="0" w:beforeAutospacing="0" w:after="0" w:afterAutospacing="0"/>
        <w:ind w:firstLine="709"/>
        <w:jc w:val="both"/>
        <w:rPr>
          <w:bCs/>
          <w:iCs/>
          <w:shd w:val="clear" w:color="auto" w:fill="FFFFFF"/>
        </w:rPr>
      </w:pPr>
      <w:r w:rsidRPr="00506A46">
        <w:rPr>
          <w:bCs/>
          <w:iCs/>
          <w:shd w:val="clear" w:color="auto" w:fill="FFFFFF"/>
        </w:rPr>
        <w:t>Консультативная деятельность была направлена на решение поставленной цели коррекционной работы.</w:t>
      </w:r>
    </w:p>
    <w:p w:rsidR="00BA5716" w:rsidRPr="00506A46" w:rsidRDefault="00BA5716" w:rsidP="00BA5716">
      <w:pPr>
        <w:spacing w:after="0" w:line="240" w:lineRule="auto"/>
        <w:ind w:firstLine="709"/>
        <w:jc w:val="both"/>
        <w:rPr>
          <w:rFonts w:ascii="Times New Roman" w:eastAsia="Times New Roman" w:hAnsi="Times New Roman" w:cs="Times New Roman"/>
          <w:b/>
          <w:sz w:val="24"/>
          <w:szCs w:val="24"/>
          <w:lang w:eastAsia="ru-RU"/>
        </w:rPr>
      </w:pPr>
      <w:r w:rsidRPr="00506A46">
        <w:rPr>
          <w:rFonts w:ascii="Times New Roman" w:eastAsia="Times New Roman" w:hAnsi="Times New Roman" w:cs="Times New Roman"/>
          <w:sz w:val="24"/>
          <w:szCs w:val="24"/>
          <w:lang w:eastAsia="ru-RU"/>
        </w:rPr>
        <w:t xml:space="preserve">В соответствии с годовым планом работы  детского сада  </w:t>
      </w:r>
      <w:r w:rsidRPr="00506A46">
        <w:rPr>
          <w:rFonts w:ascii="Times New Roman" w:hAnsi="Times New Roman" w:cs="Times New Roman"/>
          <w:sz w:val="24"/>
          <w:szCs w:val="24"/>
        </w:rPr>
        <w:t>проводились:</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i/>
          <w:sz w:val="24"/>
          <w:szCs w:val="24"/>
        </w:rPr>
        <w:t>Консультации для воспитателей</w:t>
      </w:r>
      <w:r w:rsidRPr="00506A46">
        <w:rPr>
          <w:rFonts w:ascii="Times New Roman" w:hAnsi="Times New Roman" w:cs="Times New Roman"/>
          <w:sz w:val="24"/>
          <w:szCs w:val="24"/>
        </w:rPr>
        <w:t>: «Повышение познавательной и речевой активности у детей с ОНР» (ноябрь), «Влияние пальчиковых игр на речевое развитие детей младшего дошкольного возраста» (январь), «Развитие связной речи у детей старшего дошкольного возраста» (март), «Преодоление нарушений слоговой структуры слова у детей» (май);</w:t>
      </w:r>
    </w:p>
    <w:p w:rsidR="00BA5716" w:rsidRPr="00506A46" w:rsidRDefault="00BA5716" w:rsidP="00BA5716">
      <w:pPr>
        <w:spacing w:after="0" w:line="240" w:lineRule="auto"/>
        <w:ind w:firstLine="709"/>
        <w:jc w:val="both"/>
        <w:rPr>
          <w:rFonts w:ascii="Times New Roman" w:hAnsi="Times New Roman" w:cs="Times New Roman"/>
          <w:sz w:val="24"/>
          <w:szCs w:val="24"/>
          <w:lang w:eastAsia="ru-RU"/>
        </w:rPr>
      </w:pPr>
      <w:r w:rsidRPr="00506A46">
        <w:rPr>
          <w:rFonts w:ascii="Times New Roman" w:hAnsi="Times New Roman" w:cs="Times New Roman"/>
          <w:sz w:val="24"/>
          <w:szCs w:val="24"/>
          <w:lang w:eastAsia="ru-RU"/>
        </w:rPr>
        <w:t>Так же в течение учебного года:</w:t>
      </w:r>
    </w:p>
    <w:p w:rsidR="00BA5716" w:rsidRPr="00506A46" w:rsidRDefault="00BA5716" w:rsidP="00BA5716">
      <w:pPr>
        <w:spacing w:after="0" w:line="240" w:lineRule="auto"/>
        <w:ind w:firstLine="709"/>
        <w:jc w:val="both"/>
        <w:rPr>
          <w:rFonts w:ascii="Times New Roman" w:hAnsi="Times New Roman" w:cs="Times New Roman"/>
          <w:sz w:val="24"/>
          <w:szCs w:val="24"/>
          <w:lang w:eastAsia="ru-RU"/>
        </w:rPr>
      </w:pPr>
      <w:r w:rsidRPr="00506A46">
        <w:rPr>
          <w:rFonts w:ascii="Times New Roman" w:hAnsi="Times New Roman" w:cs="Times New Roman"/>
          <w:sz w:val="24"/>
          <w:szCs w:val="24"/>
          <w:lang w:eastAsia="ru-RU"/>
        </w:rPr>
        <w:t xml:space="preserve">- Распространялись знания среди педагогов (воспитатели, музыкальный руководитель) </w:t>
      </w:r>
      <w:r w:rsidRPr="00506A46">
        <w:rPr>
          <w:rFonts w:ascii="Times New Roman" w:hAnsi="Times New Roman" w:cs="Times New Roman"/>
          <w:sz w:val="24"/>
          <w:szCs w:val="24"/>
        </w:rPr>
        <w:t xml:space="preserve"> по логопедическим  проблемам детей и коррекционной работе, направленной на устранение речевого недоразвития.</w:t>
      </w:r>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 xml:space="preserve"> - Велись тетради взаимодействия между учителем - логопедом и воспитателями </w:t>
      </w:r>
      <w:proofErr w:type="gramStart"/>
      <w:r w:rsidRPr="00506A46">
        <w:rPr>
          <w:rFonts w:ascii="Times New Roman" w:hAnsi="Times New Roman" w:cs="Times New Roman"/>
          <w:sz w:val="24"/>
          <w:szCs w:val="24"/>
        </w:rPr>
        <w:t>для</w:t>
      </w:r>
      <w:proofErr w:type="gramEnd"/>
    </w:p>
    <w:p w:rsidR="00BA5716" w:rsidRPr="00506A46" w:rsidRDefault="00BA5716" w:rsidP="00BA5716">
      <w:pPr>
        <w:spacing w:after="0" w:line="240" w:lineRule="auto"/>
        <w:ind w:firstLine="709"/>
        <w:jc w:val="both"/>
        <w:rPr>
          <w:rFonts w:ascii="Times New Roman" w:hAnsi="Times New Roman" w:cs="Times New Roman"/>
          <w:sz w:val="24"/>
          <w:szCs w:val="24"/>
        </w:rPr>
      </w:pPr>
      <w:r w:rsidRPr="00506A46">
        <w:rPr>
          <w:rFonts w:ascii="Times New Roman" w:hAnsi="Times New Roman" w:cs="Times New Roman"/>
          <w:sz w:val="24"/>
          <w:szCs w:val="24"/>
        </w:rPr>
        <w:t>коррекции  речи  детей.</w:t>
      </w:r>
    </w:p>
    <w:p w:rsidR="00BA5716" w:rsidRPr="00506A46" w:rsidRDefault="00BA5716" w:rsidP="00BA5716">
      <w:pPr>
        <w:spacing w:after="0" w:line="240" w:lineRule="auto"/>
        <w:ind w:firstLine="709"/>
        <w:jc w:val="both"/>
        <w:rPr>
          <w:rFonts w:ascii="Times New Roman" w:hAnsi="Times New Roman" w:cs="Times New Roman"/>
          <w:sz w:val="24"/>
          <w:szCs w:val="24"/>
          <w:lang w:eastAsia="ru-RU"/>
        </w:rPr>
      </w:pPr>
      <w:r w:rsidRPr="00506A46">
        <w:rPr>
          <w:rFonts w:ascii="Times New Roman" w:hAnsi="Times New Roman" w:cs="Times New Roman"/>
          <w:sz w:val="24"/>
          <w:szCs w:val="24"/>
          <w:lang w:eastAsia="ru-RU"/>
        </w:rPr>
        <w:t>- Посещались групповые занятия и праздники с детьми.</w:t>
      </w:r>
    </w:p>
    <w:p w:rsidR="00BA5716" w:rsidRPr="00506A46" w:rsidRDefault="00BA5716" w:rsidP="00BA5716">
      <w:pPr>
        <w:spacing w:after="0" w:line="240" w:lineRule="auto"/>
        <w:ind w:firstLine="709"/>
        <w:jc w:val="both"/>
        <w:rPr>
          <w:rFonts w:ascii="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 </w:t>
      </w:r>
      <w:r w:rsidRPr="00506A46">
        <w:rPr>
          <w:rFonts w:ascii="Times New Roman" w:hAnsi="Times New Roman" w:cs="Times New Roman"/>
          <w:sz w:val="24"/>
          <w:szCs w:val="24"/>
          <w:lang w:eastAsia="ru-RU"/>
        </w:rPr>
        <w:t xml:space="preserve">Посещались   педсоветы  в ДОУ.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w:t>
      </w:r>
      <w:proofErr w:type="gramStart"/>
      <w:r w:rsidRPr="00506A46">
        <w:rPr>
          <w:rFonts w:ascii="Times New Roman" w:eastAsia="Times New Roman" w:hAnsi="Times New Roman" w:cs="Times New Roman"/>
          <w:sz w:val="24"/>
          <w:szCs w:val="24"/>
          <w:lang w:eastAsia="ru-RU"/>
        </w:rPr>
        <w:t>Предоставлялись отчеты</w:t>
      </w:r>
      <w:proofErr w:type="gramEnd"/>
      <w:r w:rsidRPr="00506A46">
        <w:rPr>
          <w:rFonts w:ascii="Times New Roman" w:eastAsia="Times New Roman" w:hAnsi="Times New Roman" w:cs="Times New Roman"/>
          <w:sz w:val="24"/>
          <w:szCs w:val="24"/>
          <w:lang w:eastAsia="ru-RU"/>
        </w:rPr>
        <w:t xml:space="preserve"> о результатах обследования устной речи детей и о результатах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коррекционной  работы, проводимой в течение  учебного года.</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Оказывалась помощь воспитателям в организации индивидуальной и групповой   </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работы по развитию речи;</w:t>
      </w:r>
    </w:p>
    <w:p w:rsidR="00BA5716" w:rsidRPr="00506A4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  - Участие в </w:t>
      </w:r>
      <w:proofErr w:type="spellStart"/>
      <w:r w:rsidRPr="00506A46">
        <w:rPr>
          <w:rFonts w:ascii="Times New Roman" w:eastAsia="Times New Roman" w:hAnsi="Times New Roman" w:cs="Times New Roman"/>
          <w:sz w:val="24"/>
          <w:szCs w:val="24"/>
          <w:lang w:eastAsia="ru-RU"/>
        </w:rPr>
        <w:t>ПМПк</w:t>
      </w:r>
      <w:proofErr w:type="spellEnd"/>
      <w:r w:rsidRPr="00506A46">
        <w:rPr>
          <w:rFonts w:ascii="Times New Roman" w:eastAsia="Times New Roman" w:hAnsi="Times New Roman" w:cs="Times New Roman"/>
          <w:sz w:val="24"/>
          <w:szCs w:val="24"/>
          <w:lang w:eastAsia="ru-RU"/>
        </w:rPr>
        <w:t xml:space="preserve">. </w:t>
      </w:r>
    </w:p>
    <w:p w:rsidR="00BA5716" w:rsidRDefault="00BA5716" w:rsidP="00BA5716">
      <w:pPr>
        <w:spacing w:after="0" w:line="240" w:lineRule="auto"/>
        <w:ind w:firstLine="709"/>
        <w:jc w:val="both"/>
        <w:rPr>
          <w:rFonts w:ascii="Times New Roman" w:eastAsia="Times New Roman" w:hAnsi="Times New Roman" w:cs="Times New Roman"/>
          <w:sz w:val="24"/>
          <w:szCs w:val="24"/>
          <w:lang w:eastAsia="ru-RU"/>
        </w:rPr>
      </w:pPr>
      <w:r w:rsidRPr="00506A46">
        <w:rPr>
          <w:rFonts w:ascii="Times New Roman" w:eastAsia="Times New Roman" w:hAnsi="Times New Roman" w:cs="Times New Roman"/>
          <w:sz w:val="24"/>
          <w:szCs w:val="24"/>
          <w:lang w:eastAsia="ru-RU"/>
        </w:rPr>
        <w:t xml:space="preserve">Для эффективности реализации коррекционного направления функционирует психолого-медико-педагогический консилиум МБДОУ. Деятельность </w:t>
      </w:r>
      <w:proofErr w:type="spellStart"/>
      <w:r w:rsidRPr="00506A46">
        <w:rPr>
          <w:rFonts w:ascii="Times New Roman" w:eastAsia="Times New Roman" w:hAnsi="Times New Roman" w:cs="Times New Roman"/>
          <w:sz w:val="24"/>
          <w:szCs w:val="24"/>
          <w:lang w:eastAsia="ru-RU"/>
        </w:rPr>
        <w:t>ПМПк</w:t>
      </w:r>
      <w:proofErr w:type="spellEnd"/>
      <w:r w:rsidRPr="00506A46">
        <w:rPr>
          <w:rFonts w:ascii="Times New Roman" w:eastAsia="Times New Roman" w:hAnsi="Times New Roman" w:cs="Times New Roman"/>
          <w:sz w:val="24"/>
          <w:szCs w:val="24"/>
          <w:lang w:eastAsia="ru-RU"/>
        </w:rPr>
        <w:t xml:space="preserve"> освещалась на малых аппаратных совещаниях при заведующем, Педагогическом совете. Важно отметить, что специалистам </w:t>
      </w:r>
      <w:proofErr w:type="spellStart"/>
      <w:r w:rsidRPr="00506A46">
        <w:rPr>
          <w:rFonts w:ascii="Times New Roman" w:eastAsia="Times New Roman" w:hAnsi="Times New Roman" w:cs="Times New Roman"/>
          <w:sz w:val="24"/>
          <w:szCs w:val="24"/>
          <w:lang w:eastAsia="ru-RU"/>
        </w:rPr>
        <w:t>ПМПк</w:t>
      </w:r>
      <w:proofErr w:type="spellEnd"/>
      <w:r w:rsidRPr="00506A46">
        <w:rPr>
          <w:rFonts w:ascii="Times New Roman" w:eastAsia="Times New Roman" w:hAnsi="Times New Roman" w:cs="Times New Roman"/>
          <w:sz w:val="24"/>
          <w:szCs w:val="24"/>
          <w:lang w:eastAsia="ru-RU"/>
        </w:rPr>
        <w:t xml:space="preserve"> удалось сохранить хороший контакт друг с другом, воспитателями и родителями детей, что позволило оперативно решать возникающие вопросы, проблемы в развитии и воспитании детей. </w:t>
      </w:r>
      <w:proofErr w:type="spellStart"/>
      <w:r w:rsidRPr="00506A46">
        <w:rPr>
          <w:rFonts w:ascii="Times New Roman" w:eastAsia="Times New Roman" w:hAnsi="Times New Roman" w:cs="Times New Roman"/>
          <w:sz w:val="24"/>
          <w:szCs w:val="24"/>
          <w:lang w:eastAsia="ru-RU"/>
        </w:rPr>
        <w:t>ПМПк</w:t>
      </w:r>
      <w:proofErr w:type="spellEnd"/>
      <w:r w:rsidRPr="00506A46">
        <w:rPr>
          <w:rFonts w:ascii="Times New Roman" w:eastAsia="Times New Roman" w:hAnsi="Times New Roman" w:cs="Times New Roman"/>
          <w:sz w:val="24"/>
          <w:szCs w:val="24"/>
          <w:lang w:eastAsia="ru-RU"/>
        </w:rPr>
        <w:t xml:space="preserve"> службе детского сада важно придерживаться заданной линии сотрудничества между специалистами и постоянно привлекать родителей на коллегиальные заседания консилиума, создавать для них атмосферу сотрудничества, доброжелательности. </w:t>
      </w:r>
    </w:p>
    <w:p w:rsidR="00410F77" w:rsidRDefault="00410F77" w:rsidP="00BA5716">
      <w:pPr>
        <w:spacing w:after="0" w:line="240" w:lineRule="auto"/>
        <w:ind w:firstLine="709"/>
        <w:jc w:val="both"/>
        <w:rPr>
          <w:rFonts w:ascii="Times New Roman" w:eastAsia="Times New Roman" w:hAnsi="Times New Roman" w:cs="Times New Roman"/>
          <w:sz w:val="24"/>
          <w:szCs w:val="24"/>
          <w:lang w:eastAsia="ru-RU"/>
        </w:rPr>
      </w:pPr>
    </w:p>
    <w:p w:rsidR="00007C07" w:rsidRPr="00007C07" w:rsidRDefault="00007C07" w:rsidP="00007C07">
      <w:pPr>
        <w:spacing w:after="0" w:line="240" w:lineRule="auto"/>
        <w:ind w:firstLine="709"/>
        <w:jc w:val="center"/>
        <w:rPr>
          <w:rFonts w:ascii="Times New Roman" w:eastAsia="Times New Roman" w:hAnsi="Times New Roman" w:cs="Times New Roman"/>
          <w:b/>
          <w:sz w:val="24"/>
          <w:szCs w:val="24"/>
          <w:lang w:eastAsia="ru-RU"/>
        </w:rPr>
      </w:pPr>
      <w:r w:rsidRPr="00007C07">
        <w:rPr>
          <w:rFonts w:ascii="Times New Roman" w:eastAsia="Times New Roman" w:hAnsi="Times New Roman" w:cs="Times New Roman"/>
          <w:b/>
          <w:sz w:val="24"/>
          <w:szCs w:val="24"/>
          <w:lang w:eastAsia="ru-RU"/>
        </w:rPr>
        <w:t>Год педагога и наставника</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Работа с педагогами</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Для развития профессиональных умений и навыков молодых педагогов были проведены мероприятия:</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 xml:space="preserve">1. Изучение методики проведения ООД и совместной деятельности педагога с воспитанниками. </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2. Изучение нетрадиционных форм взаимодействия с родителями.</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3. Анализ педагогических ситуаций и методов организации индивидуальной работы с детьми.</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 xml:space="preserve">4. Использование </w:t>
      </w:r>
      <w:proofErr w:type="gramStart"/>
      <w:r w:rsidRPr="00007C07">
        <w:rPr>
          <w:rFonts w:ascii="Times New Roman" w:eastAsia="Times New Roman" w:hAnsi="Times New Roman" w:cs="Times New Roman"/>
          <w:sz w:val="24"/>
          <w:szCs w:val="24"/>
          <w:lang w:eastAsia="ru-RU"/>
        </w:rPr>
        <w:t>современных</w:t>
      </w:r>
      <w:proofErr w:type="gramEnd"/>
      <w:r w:rsidRPr="00007C07">
        <w:rPr>
          <w:rFonts w:ascii="Times New Roman" w:eastAsia="Times New Roman" w:hAnsi="Times New Roman" w:cs="Times New Roman"/>
          <w:sz w:val="24"/>
          <w:szCs w:val="24"/>
          <w:lang w:eastAsia="ru-RU"/>
        </w:rPr>
        <w:t xml:space="preserve"> </w:t>
      </w:r>
      <w:proofErr w:type="spellStart"/>
      <w:r w:rsidRPr="00007C07">
        <w:rPr>
          <w:rFonts w:ascii="Times New Roman" w:eastAsia="Times New Roman" w:hAnsi="Times New Roman" w:cs="Times New Roman"/>
          <w:sz w:val="24"/>
          <w:szCs w:val="24"/>
          <w:lang w:eastAsia="ru-RU"/>
        </w:rPr>
        <w:t>педтехнологий</w:t>
      </w:r>
      <w:proofErr w:type="spellEnd"/>
      <w:r w:rsidRPr="00007C07">
        <w:rPr>
          <w:rFonts w:ascii="Times New Roman" w:eastAsia="Times New Roman" w:hAnsi="Times New Roman" w:cs="Times New Roman"/>
          <w:sz w:val="24"/>
          <w:szCs w:val="24"/>
          <w:lang w:eastAsia="ru-RU"/>
        </w:rPr>
        <w:t xml:space="preserve"> в образовательной деятельности. </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5. Организация режимных моментов начинающего воспитателя.</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Мероприятия с детьми</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1 Просмотр мультфильмов «Профессия учитель и воспитатель»</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2 Конкурс рисунков «Мой воспитатель»</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3.Дидактические игры, разгадывание загадок «Профессия педагога»</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4.Конкурс рисунков «Наш любимый детский сад»</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5.Экскурсия в школу</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lastRenderedPageBreak/>
        <w:t>6.Праздник «День знаний»</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7. Праздник «День дошкольного работника»</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8. Сюжетно – ролевые игры «Профессия воспитатель»</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9. «Литературная гостиная» Посещение мероприятий детской библиотеки</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Акции и мероприятия</w:t>
      </w:r>
    </w:p>
    <w:p w:rsidR="00007C07" w:rsidRPr="00007C07" w:rsidRDefault="00007C07" w:rsidP="00007C07">
      <w:pPr>
        <w:spacing w:after="0" w:line="240" w:lineRule="auto"/>
        <w:ind w:firstLine="709"/>
        <w:jc w:val="both"/>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eastAsia="ru-RU"/>
        </w:rPr>
        <w:t>1.Всероссийская акция «Спасибо учителю».</w:t>
      </w:r>
    </w:p>
    <w:p w:rsidR="00007C07" w:rsidRPr="00007C07" w:rsidRDefault="00007C07" w:rsidP="00007C07">
      <w:pPr>
        <w:spacing w:after="0" w:line="240" w:lineRule="auto"/>
        <w:ind w:firstLine="709"/>
        <w:jc w:val="both"/>
        <w:rPr>
          <w:rFonts w:ascii="Times New Roman" w:eastAsia="Times New Roman" w:hAnsi="Times New Roman" w:cs="Times New Roman"/>
          <w:bCs/>
          <w:sz w:val="24"/>
          <w:szCs w:val="24"/>
          <w:lang w:eastAsia="ru-RU"/>
        </w:rPr>
      </w:pPr>
      <w:r w:rsidRPr="00007C07">
        <w:rPr>
          <w:rFonts w:ascii="Times New Roman" w:eastAsia="Times New Roman" w:hAnsi="Times New Roman" w:cs="Times New Roman"/>
          <w:sz w:val="24"/>
          <w:szCs w:val="24"/>
          <w:lang w:eastAsia="ru-RU"/>
        </w:rPr>
        <w:t>2.</w:t>
      </w:r>
      <w:r w:rsidRPr="00007C07">
        <w:rPr>
          <w:rFonts w:ascii="Times New Roman" w:eastAsia="Times New Roman" w:hAnsi="Times New Roman" w:cs="Times New Roman"/>
          <w:bCs/>
          <w:sz w:val="24"/>
          <w:szCs w:val="24"/>
          <w:lang w:eastAsia="ru-RU"/>
        </w:rPr>
        <w:t xml:space="preserve"> «Детское наставничество в рамках </w:t>
      </w:r>
      <w:proofErr w:type="spellStart"/>
      <w:r w:rsidRPr="00007C07">
        <w:rPr>
          <w:rFonts w:ascii="Times New Roman" w:eastAsia="Times New Roman" w:hAnsi="Times New Roman" w:cs="Times New Roman"/>
          <w:bCs/>
          <w:sz w:val="24"/>
          <w:szCs w:val="24"/>
          <w:lang w:eastAsia="ru-RU"/>
        </w:rPr>
        <w:t>здоровьесбережения</w:t>
      </w:r>
      <w:proofErr w:type="spellEnd"/>
      <w:r w:rsidRPr="00007C07">
        <w:rPr>
          <w:rFonts w:ascii="Times New Roman" w:eastAsia="Times New Roman" w:hAnsi="Times New Roman" w:cs="Times New Roman"/>
          <w:bCs/>
          <w:sz w:val="24"/>
          <w:szCs w:val="24"/>
          <w:lang w:eastAsia="ru-RU"/>
        </w:rPr>
        <w:t>» выступление на ГМО на базе МБДОУ детский сад № 26.</w:t>
      </w:r>
    </w:p>
    <w:p w:rsidR="00007C07" w:rsidRPr="00007C07" w:rsidRDefault="00007C07" w:rsidP="00007C07">
      <w:pPr>
        <w:spacing w:after="0" w:line="240" w:lineRule="auto"/>
        <w:ind w:firstLine="709"/>
        <w:jc w:val="both"/>
        <w:rPr>
          <w:rFonts w:ascii="Times New Roman" w:eastAsia="Times New Roman" w:hAnsi="Times New Roman" w:cs="Times New Roman"/>
          <w:bCs/>
          <w:sz w:val="24"/>
          <w:szCs w:val="24"/>
          <w:lang w:eastAsia="ru-RU"/>
        </w:rPr>
      </w:pPr>
      <w:r w:rsidRPr="00007C07">
        <w:rPr>
          <w:rFonts w:ascii="Times New Roman" w:eastAsia="Times New Roman" w:hAnsi="Times New Roman" w:cs="Times New Roman"/>
          <w:bCs/>
          <w:sz w:val="24"/>
          <w:szCs w:val="24"/>
          <w:lang w:eastAsia="ru-RU"/>
        </w:rPr>
        <w:t>3.</w:t>
      </w:r>
      <w:r w:rsidRPr="00007C07">
        <w:rPr>
          <w:rFonts w:ascii="Times New Roman" w:eastAsia="Times New Roman" w:hAnsi="Times New Roman" w:cs="Times New Roman"/>
          <w:sz w:val="24"/>
          <w:szCs w:val="24"/>
          <w:lang w:eastAsia="ru-RU"/>
        </w:rPr>
        <w:t xml:space="preserve"> </w:t>
      </w:r>
      <w:r w:rsidRPr="00007C07">
        <w:rPr>
          <w:rFonts w:ascii="Times New Roman" w:eastAsia="Times New Roman" w:hAnsi="Times New Roman" w:cs="Times New Roman"/>
          <w:bCs/>
          <w:sz w:val="24"/>
          <w:szCs w:val="24"/>
          <w:lang w:eastAsia="ru-RU"/>
        </w:rPr>
        <w:t>Августовское совещание работников образования в рамках Года педагога и наставника.</w:t>
      </w:r>
    </w:p>
    <w:p w:rsidR="00007C07" w:rsidRPr="00506A46" w:rsidRDefault="00007C07" w:rsidP="00BA5716">
      <w:pPr>
        <w:spacing w:after="0" w:line="240" w:lineRule="auto"/>
        <w:ind w:firstLine="709"/>
        <w:jc w:val="both"/>
        <w:rPr>
          <w:rFonts w:ascii="Times New Roman" w:eastAsia="Times New Roman" w:hAnsi="Times New Roman" w:cs="Times New Roman"/>
          <w:sz w:val="24"/>
          <w:szCs w:val="24"/>
          <w:lang w:eastAsia="ru-RU"/>
        </w:rPr>
      </w:pPr>
    </w:p>
    <w:p w:rsidR="00BA5716" w:rsidRDefault="003241C4" w:rsidP="00BA5716">
      <w:pPr>
        <w:pStyle w:val="a4"/>
        <w:numPr>
          <w:ilvl w:val="0"/>
          <w:numId w:val="32"/>
        </w:numPr>
        <w:tabs>
          <w:tab w:val="left" w:pos="1680"/>
          <w:tab w:val="left" w:pos="8647"/>
        </w:tabs>
        <w:jc w:val="both"/>
        <w:rPr>
          <w:b/>
        </w:rPr>
      </w:pPr>
      <w:r>
        <w:rPr>
          <w:b/>
        </w:rPr>
        <w:t>Взаимодействие с семьями воспитанников</w:t>
      </w:r>
    </w:p>
    <w:p w:rsidR="008B0B87" w:rsidRPr="008023CA" w:rsidRDefault="008B0B87" w:rsidP="008B0B87">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8023CA">
        <w:rPr>
          <w:rFonts w:ascii="Times New Roman" w:eastAsia="Times New Roman" w:hAnsi="Times New Roman" w:cs="Times New Roman"/>
          <w:b/>
          <w:sz w:val="24"/>
          <w:szCs w:val="24"/>
          <w:lang w:eastAsia="ar-SA"/>
        </w:rPr>
        <w:t>Мнение родителей о деятельности педагогов, функционировании ДОУ и качестве предоставляемых услуг.</w:t>
      </w:r>
    </w:p>
    <w:p w:rsidR="008B0B87" w:rsidRPr="008023CA" w:rsidRDefault="008B0B87" w:rsidP="008B0B87">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 xml:space="preserve">Большое внимание в ДОУ уделяется изучению образовательных потребностей родителей. Исходя из имеющихся данных, можно уверенно заявить, что перечень образовательных </w:t>
      </w:r>
      <w:proofErr w:type="gramStart"/>
      <w:r w:rsidRPr="008023CA">
        <w:rPr>
          <w:rFonts w:ascii="Times New Roman" w:eastAsia="Times New Roman" w:hAnsi="Times New Roman" w:cs="Times New Roman"/>
          <w:sz w:val="24"/>
          <w:szCs w:val="24"/>
          <w:lang w:eastAsia="ar-SA"/>
        </w:rPr>
        <w:t>услуг</w:t>
      </w:r>
      <w:proofErr w:type="gramEnd"/>
      <w:r w:rsidRPr="008023CA">
        <w:rPr>
          <w:rFonts w:ascii="Times New Roman" w:eastAsia="Times New Roman" w:hAnsi="Times New Roman" w:cs="Times New Roman"/>
          <w:sz w:val="24"/>
          <w:szCs w:val="24"/>
          <w:lang w:eastAsia="ar-SA"/>
        </w:rPr>
        <w:t xml:space="preserve"> предлагаемый нашим детским садом соответствует запросам родителей. </w:t>
      </w:r>
    </w:p>
    <w:p w:rsidR="008B0B87" w:rsidRPr="008023CA" w:rsidRDefault="008B0B87" w:rsidP="008B0B87">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Результаты анкетирования родителей  по проблеме родителей  удовлетворенности качеством образовательной услуги дошкольного образования показали:</w:t>
      </w:r>
    </w:p>
    <w:p w:rsidR="008B0B87" w:rsidRPr="008023CA" w:rsidRDefault="008B0B87" w:rsidP="008B0B87">
      <w:pPr>
        <w:widowControl w:val="0"/>
        <w:numPr>
          <w:ilvl w:val="0"/>
          <w:numId w:val="29"/>
        </w:numPr>
        <w:suppressAutoHyphens/>
        <w:spacing w:after="0" w:line="240" w:lineRule="auto"/>
        <w:ind w:left="0"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8</w:t>
      </w:r>
      <w:r w:rsidR="00CD430C">
        <w:rPr>
          <w:rFonts w:ascii="Times New Roman" w:eastAsia="Times New Roman" w:hAnsi="Times New Roman" w:cs="Times New Roman"/>
          <w:sz w:val="24"/>
          <w:szCs w:val="24"/>
          <w:lang w:eastAsia="ar-SA"/>
        </w:rPr>
        <w:t>8</w:t>
      </w:r>
      <w:r w:rsidRPr="008023CA">
        <w:rPr>
          <w:rFonts w:ascii="Times New Roman" w:eastAsia="Times New Roman" w:hAnsi="Times New Roman" w:cs="Times New Roman"/>
          <w:sz w:val="24"/>
          <w:szCs w:val="24"/>
          <w:lang w:eastAsia="ar-SA"/>
        </w:rPr>
        <w:t>% удовлетворены;</w:t>
      </w:r>
    </w:p>
    <w:p w:rsidR="008B0B87" w:rsidRPr="008023CA" w:rsidRDefault="008B0B87" w:rsidP="008B0B87">
      <w:pPr>
        <w:widowControl w:val="0"/>
        <w:numPr>
          <w:ilvl w:val="0"/>
          <w:numId w:val="29"/>
        </w:numPr>
        <w:suppressAutoHyphens/>
        <w:spacing w:after="0" w:line="240" w:lineRule="auto"/>
        <w:ind w:left="0"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1</w:t>
      </w:r>
      <w:r w:rsidR="00CD430C">
        <w:rPr>
          <w:rFonts w:ascii="Times New Roman" w:eastAsia="Times New Roman" w:hAnsi="Times New Roman" w:cs="Times New Roman"/>
          <w:sz w:val="24"/>
          <w:szCs w:val="24"/>
          <w:lang w:eastAsia="ar-SA"/>
        </w:rPr>
        <w:t>1</w:t>
      </w:r>
      <w:r w:rsidRPr="008023CA">
        <w:rPr>
          <w:rFonts w:ascii="Times New Roman" w:eastAsia="Times New Roman" w:hAnsi="Times New Roman" w:cs="Times New Roman"/>
          <w:sz w:val="24"/>
          <w:szCs w:val="24"/>
          <w:lang w:eastAsia="ar-SA"/>
        </w:rPr>
        <w:t>% частично удовлетворены;</w:t>
      </w:r>
    </w:p>
    <w:p w:rsidR="008B0B87" w:rsidRPr="008023CA" w:rsidRDefault="0063655E" w:rsidP="008B0B87">
      <w:pPr>
        <w:widowControl w:val="0"/>
        <w:numPr>
          <w:ilvl w:val="0"/>
          <w:numId w:val="29"/>
        </w:numPr>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B0B87" w:rsidRPr="008023CA">
        <w:rPr>
          <w:rFonts w:ascii="Times New Roman" w:eastAsia="Times New Roman" w:hAnsi="Times New Roman" w:cs="Times New Roman"/>
          <w:sz w:val="24"/>
          <w:szCs w:val="24"/>
          <w:lang w:eastAsia="ar-SA"/>
        </w:rPr>
        <w:t xml:space="preserve"> % не удовлетворены.</w:t>
      </w:r>
    </w:p>
    <w:p w:rsidR="008B0B87" w:rsidRDefault="008B0B87" w:rsidP="001D086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023CA">
        <w:rPr>
          <w:rFonts w:ascii="Times New Roman" w:eastAsia="Times New Roman" w:hAnsi="Times New Roman" w:cs="Times New Roman"/>
          <w:sz w:val="24"/>
          <w:szCs w:val="24"/>
          <w:lang w:eastAsia="ar-SA"/>
        </w:rPr>
        <w:t>Таким образом, полученные результаты показали, что родители вполне удовлетворены качеством образовательной услуги нашего детского сада. Основной целью дошкольного учреждения при взаимодействии с семьями является вовлечение родителей в образовательный процесс, в физическое и эмоциональное воспитание детей.  Удачно зарекомендовали себя такие формы работы, как родительские гостиные,  общие родительские собрания по запросам родителей с использованием мультимедиа, совместные  конкурсы и выставки, а так же про</w:t>
      </w:r>
      <w:r w:rsidR="001D0862">
        <w:rPr>
          <w:rFonts w:ascii="Times New Roman" w:eastAsia="Times New Roman" w:hAnsi="Times New Roman" w:cs="Times New Roman"/>
          <w:sz w:val="24"/>
          <w:szCs w:val="24"/>
          <w:lang w:eastAsia="ar-SA"/>
        </w:rPr>
        <w:t>екты различной направленности.</w:t>
      </w:r>
    </w:p>
    <w:p w:rsidR="001D0862" w:rsidRPr="001D0862" w:rsidRDefault="001D0862" w:rsidP="001D086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BA5716" w:rsidRPr="00BA5716" w:rsidRDefault="003241C4" w:rsidP="00BA5716">
      <w:pPr>
        <w:pStyle w:val="a4"/>
        <w:numPr>
          <w:ilvl w:val="0"/>
          <w:numId w:val="32"/>
        </w:numPr>
        <w:tabs>
          <w:tab w:val="left" w:pos="1680"/>
          <w:tab w:val="left" w:pos="8647"/>
        </w:tabs>
        <w:jc w:val="both"/>
        <w:rPr>
          <w:b/>
        </w:rPr>
      </w:pPr>
      <w:r w:rsidRPr="00BA5716">
        <w:rPr>
          <w:b/>
        </w:rPr>
        <w:t>Преемственность в работе со школой</w:t>
      </w:r>
      <w:r w:rsidR="00BA5716" w:rsidRPr="00BA5716">
        <w:rPr>
          <w:b/>
          <w:lang w:eastAsia="ar-SA"/>
        </w:rPr>
        <w:t xml:space="preserve"> </w:t>
      </w:r>
    </w:p>
    <w:p w:rsidR="00BA5716" w:rsidRPr="008023CA" w:rsidRDefault="00BA5716" w:rsidP="00BA5716">
      <w:pPr>
        <w:spacing w:after="0" w:line="240" w:lineRule="auto"/>
        <w:ind w:firstLine="709"/>
        <w:jc w:val="both"/>
        <w:rPr>
          <w:rFonts w:ascii="Times New Roman" w:eastAsia="Times New Roman" w:hAnsi="Times New Roman" w:cs="Times New Roman"/>
          <w:b/>
          <w:sz w:val="24"/>
          <w:szCs w:val="24"/>
          <w:lang w:eastAsia="ar-SA"/>
        </w:rPr>
      </w:pPr>
      <w:r w:rsidRPr="008023CA">
        <w:rPr>
          <w:rFonts w:ascii="Times New Roman" w:eastAsia="Times New Roman" w:hAnsi="Times New Roman" w:cs="Times New Roman"/>
          <w:b/>
          <w:sz w:val="24"/>
          <w:szCs w:val="24"/>
          <w:lang w:eastAsia="ar-SA"/>
        </w:rPr>
        <w:t>Работа с детьми подготовительных групп и школьниками первых классов</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Преемственность в работе дошкольной и начальной ступеней образования</w:t>
      </w:r>
      <w:r w:rsidRPr="0009126E">
        <w:rPr>
          <w:rFonts w:ascii="Times New Roman" w:hAnsi="Times New Roman" w:cs="Times New Roman"/>
        </w:rPr>
        <w:br/>
        <w:t xml:space="preserve">осуществляется между МБДОУ детский сад № 26,  МБОУ СОШ № 3 имени В. В. Власова,  МБОУ СОШ № 16,  МБОУ СОШ № 33, МБОУ Гимназия № 1 имени В. А. </w:t>
      </w:r>
      <w:proofErr w:type="spellStart"/>
      <w:r w:rsidRPr="0009126E">
        <w:rPr>
          <w:rFonts w:ascii="Times New Roman" w:hAnsi="Times New Roman" w:cs="Times New Roman"/>
        </w:rPr>
        <w:t>Сайбеля</w:t>
      </w:r>
      <w:proofErr w:type="spellEnd"/>
      <w:r w:rsidRPr="0009126E">
        <w:rPr>
          <w:rFonts w:ascii="Times New Roman" w:hAnsi="Times New Roman" w:cs="Times New Roman"/>
        </w:rPr>
        <w:t>.</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В рамках работы по преемственности были проведены следующие мероприятия:</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мониторинг уровня готовности к обучению в школе воспитанников подготовительной к школе группы;</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xml:space="preserve">- родительские собрания с приглашением учителей начальных классов МБОУ Гимназия № 1 имени В. А. </w:t>
      </w:r>
      <w:proofErr w:type="spellStart"/>
      <w:r w:rsidRPr="0009126E">
        <w:rPr>
          <w:rFonts w:ascii="Times New Roman" w:hAnsi="Times New Roman" w:cs="Times New Roman"/>
        </w:rPr>
        <w:t>Сайбеля</w:t>
      </w:r>
      <w:proofErr w:type="spellEnd"/>
      <w:r w:rsidRPr="0009126E">
        <w:rPr>
          <w:rFonts w:ascii="Times New Roman" w:hAnsi="Times New Roman" w:cs="Times New Roman"/>
        </w:rPr>
        <w:t xml:space="preserve"> «Первый раз в первый класс» Группы № 2, № 4);</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выпуск тематических информационных печатных изданий для родителей (памятки, брошюры, буклеты и пр.);</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День открытых дверей в школе;</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экскурсия в МБОУ СОШ № 33 (группа № 3);</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в рамках Года семьи учитель математики МБОУ СОШ № 16 (мама воспитанницы подготовительной группы) провела развлечение «Царица Математика» с дошкольниками группы № 2;</w:t>
      </w:r>
    </w:p>
    <w:p w:rsidR="00007C07" w:rsidRPr="0009126E" w:rsidRDefault="00007C07" w:rsidP="00007C07">
      <w:pPr>
        <w:spacing w:after="0" w:line="240" w:lineRule="auto"/>
        <w:ind w:firstLine="709"/>
        <w:jc w:val="both"/>
        <w:rPr>
          <w:rFonts w:ascii="Times New Roman" w:hAnsi="Times New Roman" w:cs="Times New Roman"/>
        </w:rPr>
      </w:pPr>
      <w:r w:rsidRPr="0009126E">
        <w:rPr>
          <w:rFonts w:ascii="Times New Roman" w:hAnsi="Times New Roman" w:cs="Times New Roman"/>
        </w:rPr>
        <w:t>- консультации для родителей будущих первоклассников.</w:t>
      </w:r>
    </w:p>
    <w:p w:rsidR="00007C07" w:rsidRPr="0009126E" w:rsidRDefault="00007C07" w:rsidP="00BA5716">
      <w:pPr>
        <w:tabs>
          <w:tab w:val="left" w:pos="855"/>
        </w:tabs>
        <w:suppressAutoHyphens/>
        <w:spacing w:after="0" w:line="240" w:lineRule="auto"/>
        <w:jc w:val="center"/>
        <w:rPr>
          <w:rFonts w:ascii="Times New Roman" w:eastAsia="Times New Roman" w:hAnsi="Times New Roman" w:cs="Times New Roman"/>
          <w:b/>
          <w:sz w:val="24"/>
          <w:szCs w:val="24"/>
          <w:lang w:eastAsia="ar-SA"/>
        </w:rPr>
      </w:pPr>
    </w:p>
    <w:p w:rsidR="00391194" w:rsidRPr="0009126E" w:rsidRDefault="00391194" w:rsidP="00007C07">
      <w:pPr>
        <w:spacing w:after="0" w:line="240" w:lineRule="auto"/>
        <w:ind w:firstLine="709"/>
        <w:jc w:val="center"/>
        <w:rPr>
          <w:rFonts w:ascii="Times New Roman" w:eastAsia="Calibri" w:hAnsi="Times New Roman" w:cs="Times New Roman"/>
          <w:b/>
          <w:sz w:val="24"/>
          <w:szCs w:val="24"/>
          <w:lang w:eastAsia="ru-RU"/>
        </w:rPr>
      </w:pPr>
      <w:r w:rsidRPr="0009126E">
        <w:rPr>
          <w:rFonts w:ascii="Times New Roman" w:eastAsia="Times New Roman" w:hAnsi="Times New Roman" w:cs="Times New Roman"/>
          <w:b/>
          <w:sz w:val="24"/>
          <w:szCs w:val="24"/>
          <w:lang w:eastAsia="ru-RU"/>
        </w:rPr>
        <w:t>В 202</w:t>
      </w:r>
      <w:r w:rsidR="00CD430C" w:rsidRPr="0009126E">
        <w:rPr>
          <w:rFonts w:ascii="Times New Roman" w:eastAsia="Times New Roman" w:hAnsi="Times New Roman" w:cs="Times New Roman"/>
          <w:b/>
          <w:sz w:val="24"/>
          <w:szCs w:val="24"/>
          <w:lang w:eastAsia="ru-RU"/>
        </w:rPr>
        <w:t>3</w:t>
      </w:r>
      <w:r w:rsidRPr="0009126E">
        <w:rPr>
          <w:rFonts w:ascii="Times New Roman" w:eastAsia="Times New Roman" w:hAnsi="Times New Roman" w:cs="Times New Roman"/>
          <w:b/>
          <w:sz w:val="24"/>
          <w:szCs w:val="24"/>
          <w:lang w:eastAsia="ru-RU"/>
        </w:rPr>
        <w:t>-2</w:t>
      </w:r>
      <w:r w:rsidR="00CD430C" w:rsidRPr="0009126E">
        <w:rPr>
          <w:rFonts w:ascii="Times New Roman" w:eastAsia="Times New Roman" w:hAnsi="Times New Roman" w:cs="Times New Roman"/>
          <w:b/>
          <w:sz w:val="24"/>
          <w:szCs w:val="24"/>
          <w:lang w:eastAsia="ru-RU"/>
        </w:rPr>
        <w:t>2</w:t>
      </w:r>
      <w:r w:rsidRPr="0009126E">
        <w:rPr>
          <w:rFonts w:ascii="Times New Roman" w:eastAsia="Times New Roman" w:hAnsi="Times New Roman" w:cs="Times New Roman"/>
          <w:b/>
          <w:sz w:val="24"/>
          <w:szCs w:val="24"/>
          <w:lang w:eastAsia="ru-RU"/>
        </w:rPr>
        <w:t>2</w:t>
      </w:r>
      <w:r w:rsidR="00CD430C" w:rsidRPr="0009126E">
        <w:rPr>
          <w:rFonts w:ascii="Times New Roman" w:eastAsia="Times New Roman" w:hAnsi="Times New Roman" w:cs="Times New Roman"/>
          <w:b/>
          <w:sz w:val="24"/>
          <w:szCs w:val="24"/>
          <w:lang w:eastAsia="ru-RU"/>
        </w:rPr>
        <w:t>4</w:t>
      </w:r>
      <w:r w:rsidRPr="0009126E">
        <w:rPr>
          <w:rFonts w:ascii="Times New Roman" w:eastAsia="Times New Roman" w:hAnsi="Times New Roman" w:cs="Times New Roman"/>
          <w:b/>
          <w:sz w:val="24"/>
          <w:szCs w:val="24"/>
          <w:lang w:eastAsia="ru-RU"/>
        </w:rPr>
        <w:t xml:space="preserve"> г </w:t>
      </w:r>
      <w:r w:rsidRPr="0009126E">
        <w:rPr>
          <w:rFonts w:ascii="Times New Roman" w:eastAsia="Calibri" w:hAnsi="Times New Roman" w:cs="Times New Roman"/>
          <w:b/>
          <w:sz w:val="24"/>
          <w:szCs w:val="24"/>
          <w:lang w:eastAsia="ru-RU"/>
        </w:rPr>
        <w:t>трансляция педагогического опыта на городских методических объединениях Артемовского городского округа</w:t>
      </w:r>
    </w:p>
    <w:p w:rsidR="00CD430C" w:rsidRPr="0009126E" w:rsidRDefault="00CD430C" w:rsidP="00CD430C">
      <w:pPr>
        <w:spacing w:after="0" w:line="240" w:lineRule="auto"/>
        <w:ind w:firstLine="709"/>
        <w:jc w:val="both"/>
        <w:rPr>
          <w:rFonts w:ascii="Times New Roman" w:eastAsia="Calibri" w:hAnsi="Times New Roman" w:cs="Times New Roman"/>
          <w:bCs/>
          <w:sz w:val="24"/>
          <w:szCs w:val="24"/>
          <w:lang w:eastAsia="ru-RU"/>
        </w:rPr>
      </w:pPr>
      <w:r w:rsidRPr="0009126E">
        <w:rPr>
          <w:rFonts w:ascii="Times New Roman" w:eastAsia="Calibri" w:hAnsi="Times New Roman" w:cs="Times New Roman"/>
          <w:bCs/>
          <w:sz w:val="24"/>
          <w:szCs w:val="24"/>
          <w:lang w:eastAsia="ru-RU"/>
        </w:rPr>
        <w:t xml:space="preserve"> «Патриотическое воспитание дошкольников в рамках проекта по художественно </w:t>
      </w:r>
      <w:proofErr w:type="gramStart"/>
      <w:r w:rsidRPr="0009126E">
        <w:rPr>
          <w:rFonts w:ascii="Times New Roman" w:eastAsia="Calibri" w:hAnsi="Times New Roman" w:cs="Times New Roman"/>
          <w:bCs/>
          <w:sz w:val="24"/>
          <w:szCs w:val="24"/>
          <w:lang w:eastAsia="ru-RU"/>
        </w:rPr>
        <w:t>–э</w:t>
      </w:r>
      <w:proofErr w:type="gramEnd"/>
      <w:r w:rsidRPr="0009126E">
        <w:rPr>
          <w:rFonts w:ascii="Times New Roman" w:eastAsia="Calibri" w:hAnsi="Times New Roman" w:cs="Times New Roman"/>
          <w:bCs/>
          <w:sz w:val="24"/>
          <w:szCs w:val="24"/>
          <w:lang w:eastAsia="ru-RU"/>
        </w:rPr>
        <w:t xml:space="preserve">стетическому развитию «Как жили люди на Руси», </w:t>
      </w:r>
      <w:proofErr w:type="spellStart"/>
      <w:r w:rsidRPr="0009126E">
        <w:rPr>
          <w:rFonts w:ascii="Times New Roman" w:eastAsia="Calibri" w:hAnsi="Times New Roman" w:cs="Times New Roman"/>
          <w:bCs/>
          <w:sz w:val="24"/>
          <w:szCs w:val="24"/>
          <w:lang w:eastAsia="ru-RU"/>
        </w:rPr>
        <w:t>Фротер</w:t>
      </w:r>
      <w:proofErr w:type="spellEnd"/>
      <w:r w:rsidRPr="0009126E">
        <w:rPr>
          <w:rFonts w:ascii="Times New Roman" w:eastAsia="Calibri" w:hAnsi="Times New Roman" w:cs="Times New Roman"/>
          <w:bCs/>
          <w:sz w:val="24"/>
          <w:szCs w:val="24"/>
          <w:lang w:eastAsia="ru-RU"/>
        </w:rPr>
        <w:t xml:space="preserve"> И. В., Ершова Т. В. – февраль 2023.</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 xml:space="preserve"> «Игровая деятельность как средство развития </w:t>
      </w:r>
      <w:proofErr w:type="spellStart"/>
      <w:r w:rsidRPr="0009126E">
        <w:rPr>
          <w:rFonts w:ascii="Times New Roman" w:eastAsia="Calibri" w:hAnsi="Times New Roman" w:cs="Times New Roman"/>
          <w:sz w:val="24"/>
          <w:szCs w:val="24"/>
          <w:lang w:eastAsia="ru-RU"/>
        </w:rPr>
        <w:t>здоровьесберегающей</w:t>
      </w:r>
      <w:proofErr w:type="spellEnd"/>
      <w:r w:rsidRPr="0009126E">
        <w:rPr>
          <w:rFonts w:ascii="Times New Roman" w:eastAsia="Calibri" w:hAnsi="Times New Roman" w:cs="Times New Roman"/>
          <w:sz w:val="24"/>
          <w:szCs w:val="24"/>
          <w:lang w:eastAsia="ru-RU"/>
        </w:rPr>
        <w:t xml:space="preserve"> деятельности детей с ОВЗ в дошкольном образовательном учреждении», Грыцюта С. П. – март 2023.</w:t>
      </w:r>
    </w:p>
    <w:p w:rsidR="00CD430C" w:rsidRPr="0009126E" w:rsidRDefault="00CD430C" w:rsidP="00CD430C">
      <w:pPr>
        <w:spacing w:after="0" w:line="240" w:lineRule="auto"/>
        <w:ind w:firstLine="709"/>
        <w:jc w:val="both"/>
        <w:rPr>
          <w:rFonts w:ascii="Times New Roman" w:eastAsia="Calibri" w:hAnsi="Times New Roman" w:cs="Times New Roman"/>
          <w:bCs/>
          <w:sz w:val="24"/>
          <w:szCs w:val="24"/>
          <w:lang w:eastAsia="ru-RU"/>
        </w:rPr>
      </w:pPr>
      <w:r w:rsidRPr="0009126E">
        <w:rPr>
          <w:rFonts w:ascii="Times New Roman" w:eastAsia="Calibri" w:hAnsi="Times New Roman" w:cs="Times New Roman"/>
          <w:bCs/>
          <w:sz w:val="24"/>
          <w:szCs w:val="24"/>
          <w:lang w:eastAsia="ru-RU"/>
        </w:rPr>
        <w:t xml:space="preserve">«Детское наставничество в рамках </w:t>
      </w:r>
      <w:proofErr w:type="spellStart"/>
      <w:r w:rsidRPr="0009126E">
        <w:rPr>
          <w:rFonts w:ascii="Times New Roman" w:eastAsia="Calibri" w:hAnsi="Times New Roman" w:cs="Times New Roman"/>
          <w:bCs/>
          <w:sz w:val="24"/>
          <w:szCs w:val="24"/>
          <w:lang w:eastAsia="ru-RU"/>
        </w:rPr>
        <w:t>здоровьесбережения</w:t>
      </w:r>
      <w:proofErr w:type="spellEnd"/>
      <w:r w:rsidRPr="0009126E">
        <w:rPr>
          <w:rFonts w:ascii="Times New Roman" w:eastAsia="Calibri" w:hAnsi="Times New Roman" w:cs="Times New Roman"/>
          <w:bCs/>
          <w:sz w:val="24"/>
          <w:szCs w:val="24"/>
          <w:lang w:eastAsia="ru-RU"/>
        </w:rPr>
        <w:t>», Коваленко Н. В., Ершова Т. В. – март 2023.</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 xml:space="preserve">«Работа с родителями по </w:t>
      </w:r>
      <w:proofErr w:type="spellStart"/>
      <w:r w:rsidRPr="0009126E">
        <w:rPr>
          <w:rFonts w:ascii="Times New Roman" w:eastAsia="Calibri" w:hAnsi="Times New Roman" w:cs="Times New Roman"/>
          <w:sz w:val="24"/>
          <w:szCs w:val="24"/>
          <w:lang w:eastAsia="ru-RU"/>
        </w:rPr>
        <w:t>здоровьесбережению</w:t>
      </w:r>
      <w:proofErr w:type="spellEnd"/>
      <w:r w:rsidRPr="0009126E">
        <w:rPr>
          <w:rFonts w:ascii="Times New Roman" w:eastAsia="Calibri" w:hAnsi="Times New Roman" w:cs="Times New Roman"/>
          <w:sz w:val="24"/>
          <w:szCs w:val="24"/>
          <w:lang w:eastAsia="ru-RU"/>
        </w:rPr>
        <w:t xml:space="preserve"> дошкольников», Устинова О. А. – март 2023.</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«Организация работы в группе компенсирующей направленности в ДОУ», Грыцюта А. В. – сентябрь 2023.</w:t>
      </w:r>
    </w:p>
    <w:p w:rsidR="00CD430C" w:rsidRPr="0009126E" w:rsidRDefault="00CD430C" w:rsidP="00CD430C">
      <w:pPr>
        <w:spacing w:after="0" w:line="240" w:lineRule="auto"/>
        <w:ind w:firstLine="709"/>
        <w:jc w:val="both"/>
        <w:rPr>
          <w:rFonts w:ascii="Times New Roman" w:eastAsia="Calibri" w:hAnsi="Times New Roman" w:cs="Times New Roman"/>
          <w:b/>
          <w:sz w:val="24"/>
          <w:szCs w:val="24"/>
          <w:lang w:eastAsia="ru-RU"/>
        </w:rPr>
      </w:pPr>
      <w:r w:rsidRPr="0009126E">
        <w:rPr>
          <w:rFonts w:ascii="Times New Roman" w:eastAsia="Calibri" w:hAnsi="Times New Roman" w:cs="Times New Roman"/>
          <w:b/>
          <w:sz w:val="24"/>
          <w:szCs w:val="24"/>
          <w:lang w:eastAsia="ru-RU"/>
        </w:rPr>
        <w:lastRenderedPageBreak/>
        <w:t>Публикация в  профессиональных изданиях:</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 xml:space="preserve">Свидетельство образовательного портала «Продленка»  план </w:t>
      </w:r>
      <w:proofErr w:type="spellStart"/>
      <w:r w:rsidRPr="0009126E">
        <w:rPr>
          <w:rFonts w:ascii="Times New Roman" w:eastAsia="Calibri" w:hAnsi="Times New Roman" w:cs="Times New Roman"/>
          <w:sz w:val="24"/>
          <w:szCs w:val="24"/>
          <w:lang w:eastAsia="ru-RU"/>
        </w:rPr>
        <w:t>воспитательно</w:t>
      </w:r>
      <w:proofErr w:type="spellEnd"/>
      <w:r w:rsidRPr="0009126E">
        <w:rPr>
          <w:rFonts w:ascii="Times New Roman" w:eastAsia="Calibri" w:hAnsi="Times New Roman" w:cs="Times New Roman"/>
          <w:sz w:val="24"/>
          <w:szCs w:val="24"/>
          <w:lang w:eastAsia="ru-RU"/>
        </w:rPr>
        <w:t>-образовательной работы в средней группе.</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Свидетельство образовательного портала «Продленка»  конспект к открытому занятию.</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Свидетельство образовательного портала «Продленка»  календарно-тематическое планирование в средней группе.</w:t>
      </w:r>
    </w:p>
    <w:p w:rsidR="00CD430C" w:rsidRPr="0009126E" w:rsidRDefault="00CD430C" w:rsidP="00CD430C">
      <w:pPr>
        <w:spacing w:after="0" w:line="240" w:lineRule="auto"/>
        <w:ind w:firstLine="709"/>
        <w:jc w:val="both"/>
        <w:rPr>
          <w:rFonts w:ascii="Times New Roman" w:eastAsia="Calibri" w:hAnsi="Times New Roman" w:cs="Times New Roman"/>
          <w:b/>
          <w:sz w:val="24"/>
          <w:szCs w:val="24"/>
          <w:lang w:eastAsia="ru-RU"/>
        </w:rPr>
      </w:pPr>
      <w:r w:rsidRPr="0009126E">
        <w:rPr>
          <w:rFonts w:ascii="Times New Roman" w:eastAsia="Calibri" w:hAnsi="Times New Roman" w:cs="Times New Roman"/>
          <w:b/>
          <w:sz w:val="24"/>
          <w:szCs w:val="24"/>
          <w:lang w:eastAsia="ru-RU"/>
        </w:rPr>
        <w:t>Результаты участия и результаты воспитанников в различных мероприятиях регионального и Всероссийского уровней:</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«Краски осени», 2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«Основы здорового образа жизни», 4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«Планета Земля»,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«Методическая копилка», 3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«Сказочные герои»,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«Мои наглядные пособия»,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«Мой дом - Россия», 2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«Обобщение опыта», 3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«Гордость России», 3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талантов, номинация «Парад Победы»,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«Планета Земля»,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«Дидактические игры и пособия», 2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«Я рисую нежную весну»,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«Я помню!», 2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«Гражданско-патриотическое воспитание дошкольников», 2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«Цветут цветы»,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«Пусть всегда будет солнце», 1 место.</w:t>
      </w:r>
    </w:p>
    <w:p w:rsidR="00CD430C" w:rsidRPr="0009126E" w:rsidRDefault="00CD430C" w:rsidP="00CD430C">
      <w:pPr>
        <w:spacing w:after="0" w:line="240" w:lineRule="auto"/>
        <w:ind w:firstLine="709"/>
        <w:jc w:val="both"/>
        <w:rPr>
          <w:rFonts w:ascii="Times New Roman" w:eastAsia="Calibri" w:hAnsi="Times New Roman" w:cs="Times New Roman"/>
          <w:sz w:val="24"/>
          <w:szCs w:val="24"/>
          <w:lang w:eastAsia="ru-RU"/>
        </w:rPr>
      </w:pPr>
      <w:r w:rsidRPr="0009126E">
        <w:rPr>
          <w:rFonts w:ascii="Times New Roman" w:eastAsia="Calibri" w:hAnsi="Times New Roman" w:cs="Times New Roman"/>
          <w:sz w:val="24"/>
          <w:szCs w:val="24"/>
          <w:lang w:eastAsia="ru-RU"/>
        </w:rPr>
        <w:t>Диплом Всероссийского конкурса «Мир педагога», номинация «Огород», 2 место.</w:t>
      </w:r>
    </w:p>
    <w:p w:rsidR="00391194" w:rsidRPr="0009126E" w:rsidRDefault="00391194" w:rsidP="00391194">
      <w:pPr>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sz w:val="24"/>
          <w:szCs w:val="24"/>
          <w:lang w:eastAsia="ru-RU"/>
        </w:rPr>
        <w:t xml:space="preserve">Вывод: МБДОУ нуждается в доукомплектовании педагогическими кадрами. Работающие педагоги в большинстве обладают основными компетенциями необходимыми для создания условий развития детей в соответствии с ФГОС </w:t>
      </w:r>
      <w:proofErr w:type="gramStart"/>
      <w:r w:rsidRPr="0009126E">
        <w:rPr>
          <w:rFonts w:ascii="Times New Roman" w:eastAsia="Times New Roman" w:hAnsi="Times New Roman" w:cs="Times New Roman"/>
          <w:sz w:val="24"/>
          <w:szCs w:val="24"/>
          <w:lang w:eastAsia="ru-RU"/>
        </w:rPr>
        <w:t>ДО</w:t>
      </w:r>
      <w:proofErr w:type="gramEnd"/>
      <w:r w:rsidRPr="0009126E">
        <w:rPr>
          <w:rFonts w:ascii="Times New Roman" w:eastAsia="Times New Roman" w:hAnsi="Times New Roman" w:cs="Times New Roman"/>
          <w:sz w:val="24"/>
          <w:szCs w:val="24"/>
          <w:lang w:eastAsia="ru-RU"/>
        </w:rPr>
        <w:t>.</w:t>
      </w:r>
    </w:p>
    <w:p w:rsidR="00391194" w:rsidRPr="0009126E" w:rsidRDefault="00391194" w:rsidP="00391194">
      <w:pPr>
        <w:tabs>
          <w:tab w:val="left" w:pos="855"/>
        </w:tabs>
        <w:suppressAutoHyphens/>
        <w:spacing w:after="0" w:line="240" w:lineRule="auto"/>
        <w:ind w:firstLine="709"/>
        <w:jc w:val="both"/>
        <w:rPr>
          <w:rFonts w:ascii="Times New Roman" w:eastAsia="Times New Roman" w:hAnsi="Times New Roman" w:cs="Times New Roman"/>
          <w:b/>
          <w:sz w:val="24"/>
          <w:szCs w:val="24"/>
          <w:lang w:eastAsia="ar-SA"/>
        </w:rPr>
      </w:pPr>
      <w:r w:rsidRPr="0009126E">
        <w:rPr>
          <w:rFonts w:ascii="Times New Roman" w:eastAsia="Times New Roman" w:hAnsi="Times New Roman" w:cs="Times New Roman"/>
          <w:b/>
          <w:sz w:val="24"/>
          <w:szCs w:val="24"/>
          <w:lang w:eastAsia="ar-SA"/>
        </w:rPr>
        <w:t xml:space="preserve">Перспектива: </w:t>
      </w:r>
    </w:p>
    <w:p w:rsidR="00391194" w:rsidRPr="0009126E" w:rsidRDefault="00391194" w:rsidP="00391194">
      <w:pPr>
        <w:tabs>
          <w:tab w:val="left" w:pos="855"/>
        </w:tabs>
        <w:suppressAutoHyphens/>
        <w:spacing w:after="0" w:line="240" w:lineRule="auto"/>
        <w:ind w:firstLine="709"/>
        <w:jc w:val="both"/>
        <w:rPr>
          <w:rFonts w:ascii="Times New Roman" w:eastAsia="Times New Roman" w:hAnsi="Times New Roman" w:cs="Times New Roman"/>
          <w:sz w:val="24"/>
          <w:szCs w:val="24"/>
          <w:lang w:eastAsia="ar-SA"/>
        </w:rPr>
      </w:pPr>
      <w:r w:rsidRPr="0009126E">
        <w:rPr>
          <w:rFonts w:ascii="Times New Roman" w:eastAsia="Times New Roman" w:hAnsi="Times New Roman" w:cs="Times New Roman"/>
          <w:b/>
          <w:sz w:val="24"/>
          <w:szCs w:val="24"/>
          <w:lang w:eastAsia="ar-SA"/>
        </w:rPr>
        <w:t xml:space="preserve">- </w:t>
      </w:r>
      <w:r w:rsidR="009F7A66" w:rsidRPr="0009126E">
        <w:rPr>
          <w:rFonts w:ascii="Times New Roman" w:eastAsia="Times New Roman" w:hAnsi="Times New Roman" w:cs="Times New Roman"/>
          <w:sz w:val="24"/>
          <w:szCs w:val="24"/>
          <w:lang w:eastAsia="ar-SA"/>
        </w:rPr>
        <w:t>направлять</w:t>
      </w:r>
      <w:r w:rsidRPr="0009126E">
        <w:rPr>
          <w:rFonts w:ascii="Times New Roman" w:eastAsia="Times New Roman" w:hAnsi="Times New Roman" w:cs="Times New Roman"/>
          <w:sz w:val="24"/>
          <w:szCs w:val="24"/>
          <w:lang w:eastAsia="ar-SA"/>
        </w:rPr>
        <w:t xml:space="preserve"> и активизировать педагогов на участие в мероприятиях городского уровня, с представлением опыта работы детского сада;</w:t>
      </w:r>
    </w:p>
    <w:p w:rsidR="00391194" w:rsidRPr="0009126E" w:rsidRDefault="00391194" w:rsidP="00391194">
      <w:pPr>
        <w:tabs>
          <w:tab w:val="left" w:pos="855"/>
        </w:tabs>
        <w:suppressAutoHyphens/>
        <w:spacing w:after="0" w:line="240" w:lineRule="auto"/>
        <w:ind w:firstLine="709"/>
        <w:jc w:val="both"/>
        <w:rPr>
          <w:rFonts w:ascii="Times New Roman" w:eastAsia="Times New Roman" w:hAnsi="Times New Roman" w:cs="Times New Roman"/>
          <w:sz w:val="24"/>
          <w:szCs w:val="24"/>
          <w:lang w:eastAsia="ar-SA"/>
        </w:rPr>
      </w:pPr>
      <w:r w:rsidRPr="0009126E">
        <w:rPr>
          <w:rFonts w:ascii="Times New Roman" w:eastAsia="Times New Roman" w:hAnsi="Times New Roman" w:cs="Times New Roman"/>
          <w:sz w:val="24"/>
          <w:szCs w:val="24"/>
          <w:lang w:eastAsia="ar-SA"/>
        </w:rPr>
        <w:t>-продолжать направлять педагого</w:t>
      </w:r>
      <w:r w:rsidR="009F7A66" w:rsidRPr="0009126E">
        <w:rPr>
          <w:rFonts w:ascii="Times New Roman" w:eastAsia="Times New Roman" w:hAnsi="Times New Roman" w:cs="Times New Roman"/>
          <w:sz w:val="24"/>
          <w:szCs w:val="24"/>
          <w:lang w:eastAsia="ar-SA"/>
        </w:rPr>
        <w:t>в</w:t>
      </w:r>
      <w:r w:rsidRPr="0009126E">
        <w:rPr>
          <w:rFonts w:ascii="Times New Roman" w:eastAsia="Times New Roman" w:hAnsi="Times New Roman" w:cs="Times New Roman"/>
          <w:sz w:val="24"/>
          <w:szCs w:val="24"/>
          <w:lang w:eastAsia="ar-SA"/>
        </w:rPr>
        <w:t xml:space="preserve"> на курсы по актуальным темам ДО</w:t>
      </w:r>
      <w:r w:rsidR="009F7A66" w:rsidRPr="0009126E">
        <w:rPr>
          <w:rFonts w:ascii="Times New Roman" w:eastAsia="Times New Roman" w:hAnsi="Times New Roman" w:cs="Times New Roman"/>
          <w:sz w:val="24"/>
          <w:szCs w:val="24"/>
          <w:lang w:eastAsia="ar-SA"/>
        </w:rPr>
        <w:t>У;</w:t>
      </w:r>
    </w:p>
    <w:p w:rsidR="00391194" w:rsidRPr="0009126E" w:rsidRDefault="00391194" w:rsidP="00391194">
      <w:pPr>
        <w:tabs>
          <w:tab w:val="left" w:pos="855"/>
        </w:tabs>
        <w:suppressAutoHyphens/>
        <w:spacing w:after="0" w:line="240" w:lineRule="auto"/>
        <w:ind w:firstLine="709"/>
        <w:jc w:val="both"/>
        <w:rPr>
          <w:rFonts w:ascii="Times New Roman" w:eastAsia="Times New Roman" w:hAnsi="Times New Roman" w:cs="Times New Roman"/>
          <w:sz w:val="24"/>
          <w:szCs w:val="24"/>
          <w:lang w:eastAsia="ar-SA"/>
        </w:rPr>
      </w:pPr>
      <w:r w:rsidRPr="0009126E">
        <w:rPr>
          <w:rFonts w:ascii="Times New Roman" w:eastAsia="Times New Roman" w:hAnsi="Times New Roman" w:cs="Times New Roman"/>
          <w:sz w:val="24"/>
          <w:szCs w:val="24"/>
          <w:lang w:eastAsia="ar-SA"/>
        </w:rPr>
        <w:t>-получение педагогами ДОО первой и высшей  квалификационной категории в со</w:t>
      </w:r>
      <w:r w:rsidR="009F7A66" w:rsidRPr="0009126E">
        <w:rPr>
          <w:rFonts w:ascii="Times New Roman" w:eastAsia="Times New Roman" w:hAnsi="Times New Roman" w:cs="Times New Roman"/>
          <w:sz w:val="24"/>
          <w:szCs w:val="24"/>
          <w:lang w:eastAsia="ar-SA"/>
        </w:rPr>
        <w:t>ответствии с планом-графиком;</w:t>
      </w:r>
    </w:p>
    <w:p w:rsidR="00391194" w:rsidRPr="0009126E" w:rsidRDefault="00391194" w:rsidP="00391194">
      <w:pPr>
        <w:tabs>
          <w:tab w:val="left" w:pos="855"/>
        </w:tabs>
        <w:suppressAutoHyphens/>
        <w:spacing w:after="0" w:line="240" w:lineRule="auto"/>
        <w:ind w:firstLine="709"/>
        <w:jc w:val="both"/>
        <w:rPr>
          <w:rFonts w:ascii="Times New Roman" w:eastAsia="Times New Roman" w:hAnsi="Times New Roman" w:cs="Times New Roman"/>
          <w:sz w:val="24"/>
          <w:szCs w:val="24"/>
          <w:lang w:eastAsia="ar-SA"/>
        </w:rPr>
      </w:pPr>
      <w:r w:rsidRPr="0009126E">
        <w:rPr>
          <w:rFonts w:ascii="Times New Roman" w:eastAsia="Times New Roman" w:hAnsi="Times New Roman" w:cs="Times New Roman"/>
          <w:sz w:val="24"/>
          <w:szCs w:val="24"/>
          <w:lang w:eastAsia="ar-SA"/>
        </w:rPr>
        <w:t>-продолжать активизировать педагогов на участие в профессиональных конкурсах разного уровня и формата.</w:t>
      </w:r>
    </w:p>
    <w:p w:rsidR="00391194" w:rsidRDefault="00660507" w:rsidP="00391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Общий в</w:t>
      </w:r>
      <w:r w:rsidR="00391194" w:rsidRPr="00391194">
        <w:rPr>
          <w:rFonts w:ascii="Times New Roman" w:eastAsia="Times New Roman" w:hAnsi="Times New Roman" w:cs="Times New Roman"/>
          <w:b/>
          <w:bCs/>
          <w:sz w:val="24"/>
          <w:szCs w:val="24"/>
          <w:lang w:eastAsia="ru-RU"/>
        </w:rPr>
        <w:t xml:space="preserve">ывод: </w:t>
      </w:r>
      <w:r w:rsidR="00391194" w:rsidRPr="00391194">
        <w:rPr>
          <w:rFonts w:ascii="Times New Roman" w:eastAsia="Times New Roman" w:hAnsi="Times New Roman" w:cs="Times New Roman"/>
          <w:bCs/>
          <w:sz w:val="24"/>
          <w:szCs w:val="24"/>
          <w:lang w:eastAsia="ru-RU"/>
        </w:rPr>
        <w:t xml:space="preserve">организация образовательного процесса  в детском саду осуществлялась в соответствии с годовым планированием, с учетом изменения в нормативные локальные акты, с основной образовательной программой </w:t>
      </w:r>
      <w:proofErr w:type="gramStart"/>
      <w:r w:rsidR="00391194" w:rsidRPr="00391194">
        <w:rPr>
          <w:rFonts w:ascii="Times New Roman" w:eastAsia="Times New Roman" w:hAnsi="Times New Roman" w:cs="Times New Roman"/>
          <w:bCs/>
          <w:sz w:val="24"/>
          <w:szCs w:val="24"/>
          <w:lang w:eastAsia="ru-RU"/>
        </w:rPr>
        <w:t>ДО</w:t>
      </w:r>
      <w:proofErr w:type="gramEnd"/>
      <w:r w:rsidR="00391194" w:rsidRPr="00391194">
        <w:rPr>
          <w:rFonts w:ascii="Times New Roman" w:eastAsia="Times New Roman" w:hAnsi="Times New Roman" w:cs="Times New Roman"/>
          <w:bCs/>
          <w:sz w:val="24"/>
          <w:szCs w:val="24"/>
          <w:lang w:eastAsia="ru-RU"/>
        </w:rPr>
        <w:t xml:space="preserve"> </w:t>
      </w:r>
      <w:proofErr w:type="gramStart"/>
      <w:r w:rsidR="00391194" w:rsidRPr="00391194">
        <w:rPr>
          <w:rFonts w:ascii="Times New Roman" w:eastAsia="Times New Roman" w:hAnsi="Times New Roman" w:cs="Times New Roman"/>
          <w:bCs/>
          <w:sz w:val="24"/>
          <w:szCs w:val="24"/>
          <w:lang w:eastAsia="ru-RU"/>
        </w:rPr>
        <w:t>на</w:t>
      </w:r>
      <w:proofErr w:type="gramEnd"/>
      <w:r w:rsidR="00391194" w:rsidRPr="00391194">
        <w:rPr>
          <w:rFonts w:ascii="Times New Roman" w:eastAsia="Times New Roman" w:hAnsi="Times New Roman" w:cs="Times New Roman"/>
          <w:bCs/>
          <w:sz w:val="24"/>
          <w:szCs w:val="24"/>
          <w:lang w:eastAsia="ru-RU"/>
        </w:rPr>
        <w:t xml:space="preserve"> основе ФГОС и учебным планом, рабочей программой и календарным планом воспитательной работы. </w:t>
      </w:r>
      <w:r w:rsidR="00391194" w:rsidRPr="00391194">
        <w:rPr>
          <w:rFonts w:ascii="Times New Roman" w:eastAsia="Times New Roman" w:hAnsi="Times New Roman" w:cs="Times New Roman"/>
          <w:sz w:val="24"/>
          <w:szCs w:val="24"/>
          <w:lang w:eastAsia="ru-RU"/>
        </w:rPr>
        <w:t xml:space="preserve">Результаты мониторинга анализировались, </w:t>
      </w:r>
      <w:r w:rsidR="00391194">
        <w:rPr>
          <w:rFonts w:ascii="Times New Roman" w:eastAsia="Times New Roman" w:hAnsi="Times New Roman" w:cs="Times New Roman"/>
          <w:sz w:val="24"/>
          <w:szCs w:val="24"/>
          <w:lang w:eastAsia="ru-RU"/>
        </w:rPr>
        <w:t xml:space="preserve">делались выводы о необходимости </w:t>
      </w:r>
      <w:r w:rsidR="00391194" w:rsidRPr="00391194">
        <w:rPr>
          <w:rFonts w:ascii="Times New Roman" w:eastAsia="Times New Roman" w:hAnsi="Times New Roman" w:cs="Times New Roman"/>
          <w:sz w:val="24"/>
          <w:szCs w:val="24"/>
          <w:lang w:eastAsia="ru-RU"/>
        </w:rPr>
        <w:t>индивидуализировать качество образовательной деятельности для достижения достаточ</w:t>
      </w:r>
      <w:r w:rsidR="00391194">
        <w:rPr>
          <w:rFonts w:ascii="Times New Roman" w:eastAsia="Times New Roman" w:hAnsi="Times New Roman" w:cs="Times New Roman"/>
          <w:sz w:val="24"/>
          <w:szCs w:val="24"/>
          <w:lang w:eastAsia="ru-RU"/>
        </w:rPr>
        <w:t xml:space="preserve">ного уровня освоения содержания </w:t>
      </w:r>
      <w:r w:rsidR="00391194" w:rsidRPr="00391194">
        <w:rPr>
          <w:rFonts w:ascii="Times New Roman" w:eastAsia="Times New Roman" w:hAnsi="Times New Roman" w:cs="Times New Roman"/>
          <w:sz w:val="24"/>
          <w:szCs w:val="24"/>
          <w:lang w:eastAsia="ru-RU"/>
        </w:rPr>
        <w:t>основной общеобразовательной программы каждым</w:t>
      </w:r>
      <w:r w:rsidR="00391194">
        <w:rPr>
          <w:rFonts w:ascii="Times New Roman" w:eastAsia="Times New Roman" w:hAnsi="Times New Roman" w:cs="Times New Roman"/>
          <w:sz w:val="24"/>
          <w:szCs w:val="24"/>
          <w:lang w:eastAsia="ru-RU"/>
        </w:rPr>
        <w:t xml:space="preserve"> ребенком.</w:t>
      </w:r>
    </w:p>
    <w:p w:rsidR="00391194" w:rsidRPr="0009126E" w:rsidRDefault="00391194" w:rsidP="00391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9126E">
        <w:rPr>
          <w:rFonts w:ascii="Times New Roman" w:eastAsia="Times New Roman" w:hAnsi="Times New Roman" w:cs="Times New Roman"/>
          <w:b/>
          <w:bCs/>
          <w:sz w:val="24"/>
          <w:szCs w:val="24"/>
          <w:lang w:eastAsia="ru-RU"/>
        </w:rPr>
        <w:t xml:space="preserve">Перспектива: </w:t>
      </w:r>
      <w:r w:rsidRPr="0009126E">
        <w:rPr>
          <w:rFonts w:ascii="Times New Roman" w:eastAsia="Times New Roman" w:hAnsi="Times New Roman" w:cs="Times New Roman"/>
          <w:bCs/>
          <w:sz w:val="24"/>
          <w:szCs w:val="24"/>
          <w:lang w:eastAsia="ru-RU"/>
        </w:rPr>
        <w:t>в перспективе в 202</w:t>
      </w:r>
      <w:r w:rsidR="008968AA" w:rsidRPr="0009126E">
        <w:rPr>
          <w:rFonts w:ascii="Times New Roman" w:eastAsia="Times New Roman" w:hAnsi="Times New Roman" w:cs="Times New Roman"/>
          <w:bCs/>
          <w:sz w:val="24"/>
          <w:szCs w:val="24"/>
          <w:lang w:eastAsia="ru-RU"/>
        </w:rPr>
        <w:t>4</w:t>
      </w:r>
      <w:r w:rsidRPr="0009126E">
        <w:rPr>
          <w:rFonts w:ascii="Times New Roman" w:eastAsia="Times New Roman" w:hAnsi="Times New Roman" w:cs="Times New Roman"/>
          <w:bCs/>
          <w:sz w:val="24"/>
          <w:szCs w:val="24"/>
          <w:lang w:eastAsia="ru-RU"/>
        </w:rPr>
        <w:t>-202</w:t>
      </w:r>
      <w:r w:rsidR="008968AA" w:rsidRPr="0009126E">
        <w:rPr>
          <w:rFonts w:ascii="Times New Roman" w:eastAsia="Times New Roman" w:hAnsi="Times New Roman" w:cs="Times New Roman"/>
          <w:bCs/>
          <w:sz w:val="24"/>
          <w:szCs w:val="24"/>
          <w:lang w:eastAsia="ru-RU"/>
        </w:rPr>
        <w:t>5</w:t>
      </w:r>
      <w:r w:rsidRPr="0009126E">
        <w:rPr>
          <w:rFonts w:ascii="Times New Roman" w:eastAsia="Times New Roman" w:hAnsi="Times New Roman" w:cs="Times New Roman"/>
          <w:bCs/>
          <w:sz w:val="24"/>
          <w:szCs w:val="24"/>
          <w:lang w:eastAsia="ru-RU"/>
        </w:rPr>
        <w:t xml:space="preserve"> году </w:t>
      </w:r>
      <w:r w:rsidRPr="0009126E">
        <w:rPr>
          <w:rFonts w:ascii="Times New Roman" w:eastAsia="Times New Roman" w:hAnsi="Times New Roman" w:cs="Times New Roman"/>
          <w:sz w:val="24"/>
          <w:szCs w:val="24"/>
          <w:lang w:eastAsia="ru-RU"/>
        </w:rPr>
        <w:t xml:space="preserve"> продолжать поиск эффективных форм и новых образовательных технологий при организации взаимодействия и преемственности детского сада и школы; </w:t>
      </w:r>
    </w:p>
    <w:p w:rsidR="00391194" w:rsidRPr="0009126E" w:rsidRDefault="00391194" w:rsidP="00391194">
      <w:pPr>
        <w:pStyle w:val="a4"/>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9126E">
        <w:t>внедрять инновационные технологии в практику работы педагогов для</w:t>
      </w:r>
      <w:r w:rsidRPr="0009126E">
        <w:br/>
        <w:t>повышения качества дошкольного образования, а также формировать</w:t>
      </w:r>
      <w:r w:rsidRPr="0009126E">
        <w:br/>
      </w:r>
      <w:proofErr w:type="spellStart"/>
      <w:r w:rsidRPr="0009126E">
        <w:t>здоровьесберегающее</w:t>
      </w:r>
      <w:proofErr w:type="spellEnd"/>
      <w:r w:rsidRPr="0009126E">
        <w:t xml:space="preserve"> поведение в условиях ДОО</w:t>
      </w:r>
      <w:r w:rsidR="009F7A66" w:rsidRPr="0009126E">
        <w:t>;</w:t>
      </w:r>
      <w:r w:rsidRPr="0009126E">
        <w:t xml:space="preserve"> </w:t>
      </w:r>
    </w:p>
    <w:p w:rsidR="009F7A66" w:rsidRPr="0009126E" w:rsidRDefault="009F7A66" w:rsidP="009F7A66">
      <w:pPr>
        <w:numPr>
          <w:ilvl w:val="0"/>
          <w:numId w:val="35"/>
        </w:numPr>
        <w:spacing w:before="100" w:beforeAutospacing="1" w:after="100" w:afterAutospacing="1" w:line="240" w:lineRule="auto"/>
        <w:ind w:right="180"/>
        <w:contextualSpacing/>
        <w:rPr>
          <w:rFonts w:hAnsi="Times New Roman" w:cs="Times New Roman"/>
          <w:sz w:val="24"/>
          <w:szCs w:val="24"/>
        </w:rPr>
      </w:pPr>
      <w:r w:rsidRPr="0009126E">
        <w:rPr>
          <w:rFonts w:hAnsi="Times New Roman" w:cs="Times New Roman"/>
          <w:sz w:val="24"/>
          <w:szCs w:val="24"/>
        </w:rPr>
        <w:t>развивать</w:t>
      </w:r>
      <w:r w:rsidRPr="0009126E">
        <w:rPr>
          <w:rFonts w:hAnsi="Times New Roman" w:cs="Times New Roman"/>
          <w:sz w:val="24"/>
          <w:szCs w:val="24"/>
        </w:rPr>
        <w:t xml:space="preserve"> </w:t>
      </w:r>
      <w:r w:rsidRPr="0009126E">
        <w:rPr>
          <w:rFonts w:hAnsi="Times New Roman" w:cs="Times New Roman"/>
          <w:sz w:val="24"/>
          <w:szCs w:val="24"/>
        </w:rPr>
        <w:t>материально</w:t>
      </w:r>
      <w:r w:rsidRPr="0009126E">
        <w:rPr>
          <w:rFonts w:hAnsi="Times New Roman" w:cs="Times New Roman"/>
          <w:sz w:val="24"/>
          <w:szCs w:val="24"/>
        </w:rPr>
        <w:t>-</w:t>
      </w:r>
      <w:r w:rsidRPr="0009126E">
        <w:rPr>
          <w:rFonts w:hAnsi="Times New Roman" w:cs="Times New Roman"/>
          <w:sz w:val="24"/>
          <w:szCs w:val="24"/>
        </w:rPr>
        <w:t>техническое</w:t>
      </w:r>
      <w:r w:rsidRPr="0009126E">
        <w:rPr>
          <w:rFonts w:hAnsi="Times New Roman" w:cs="Times New Roman"/>
          <w:sz w:val="24"/>
          <w:szCs w:val="24"/>
        </w:rPr>
        <w:t xml:space="preserve"> </w:t>
      </w:r>
      <w:r w:rsidRPr="0009126E">
        <w:rPr>
          <w:rFonts w:hAnsi="Times New Roman" w:cs="Times New Roman"/>
          <w:sz w:val="24"/>
          <w:szCs w:val="24"/>
        </w:rPr>
        <w:t>обеспечение</w:t>
      </w:r>
      <w:r w:rsidRPr="0009126E">
        <w:rPr>
          <w:rFonts w:hAnsi="Times New Roman" w:cs="Times New Roman"/>
          <w:sz w:val="24"/>
          <w:szCs w:val="24"/>
        </w:rPr>
        <w:t xml:space="preserve">, </w:t>
      </w:r>
      <w:r w:rsidRPr="0009126E">
        <w:rPr>
          <w:rFonts w:hAnsi="Times New Roman" w:cs="Times New Roman"/>
          <w:sz w:val="24"/>
          <w:szCs w:val="24"/>
        </w:rPr>
        <w:t>РППС</w:t>
      </w:r>
      <w:r w:rsidRPr="0009126E">
        <w:rPr>
          <w:rFonts w:hAnsi="Times New Roman" w:cs="Times New Roman"/>
          <w:sz w:val="24"/>
          <w:szCs w:val="24"/>
        </w:rPr>
        <w:t xml:space="preserve"> (</w:t>
      </w:r>
      <w:r w:rsidRPr="0009126E">
        <w:rPr>
          <w:rFonts w:hAnsi="Times New Roman" w:cs="Times New Roman"/>
          <w:sz w:val="24"/>
          <w:szCs w:val="24"/>
        </w:rPr>
        <w:t>паспорта</w:t>
      </w:r>
      <w:r w:rsidRPr="0009126E">
        <w:rPr>
          <w:rFonts w:hAnsi="Times New Roman" w:cs="Times New Roman"/>
          <w:sz w:val="24"/>
          <w:szCs w:val="24"/>
        </w:rPr>
        <w:t xml:space="preserve"> </w:t>
      </w:r>
      <w:r w:rsidRPr="0009126E">
        <w:rPr>
          <w:rFonts w:hAnsi="Times New Roman" w:cs="Times New Roman"/>
          <w:sz w:val="24"/>
          <w:szCs w:val="24"/>
        </w:rPr>
        <w:t>РППС</w:t>
      </w:r>
      <w:r w:rsidRPr="0009126E">
        <w:rPr>
          <w:rFonts w:hAnsi="Times New Roman" w:cs="Times New Roman"/>
          <w:sz w:val="24"/>
          <w:szCs w:val="24"/>
        </w:rPr>
        <w:t xml:space="preserve"> </w:t>
      </w:r>
      <w:r w:rsidRPr="0009126E">
        <w:rPr>
          <w:rFonts w:hAnsi="Times New Roman" w:cs="Times New Roman"/>
          <w:sz w:val="24"/>
          <w:szCs w:val="24"/>
        </w:rPr>
        <w:t>всех</w:t>
      </w:r>
      <w:r w:rsidRPr="0009126E">
        <w:rPr>
          <w:rFonts w:hAnsi="Times New Roman" w:cs="Times New Roman"/>
          <w:sz w:val="24"/>
          <w:szCs w:val="24"/>
        </w:rPr>
        <w:t xml:space="preserve"> </w:t>
      </w:r>
      <w:r w:rsidRPr="0009126E">
        <w:rPr>
          <w:rFonts w:hAnsi="Times New Roman" w:cs="Times New Roman"/>
          <w:sz w:val="24"/>
          <w:szCs w:val="24"/>
        </w:rPr>
        <w:t>групп</w:t>
      </w:r>
      <w:r w:rsidRPr="0009126E">
        <w:rPr>
          <w:rFonts w:hAnsi="Times New Roman" w:cs="Times New Roman"/>
          <w:sz w:val="24"/>
          <w:szCs w:val="24"/>
        </w:rPr>
        <w:t xml:space="preserve">), </w:t>
      </w:r>
      <w:r w:rsidRPr="0009126E">
        <w:rPr>
          <w:rFonts w:hAnsi="Times New Roman" w:cs="Times New Roman"/>
          <w:sz w:val="24"/>
          <w:szCs w:val="24"/>
        </w:rPr>
        <w:t>закупить</w:t>
      </w:r>
      <w:r w:rsidRPr="0009126E">
        <w:rPr>
          <w:rFonts w:hAnsi="Times New Roman" w:cs="Times New Roman"/>
          <w:sz w:val="24"/>
          <w:szCs w:val="24"/>
        </w:rPr>
        <w:t xml:space="preserve"> </w:t>
      </w:r>
      <w:r w:rsidRPr="0009126E">
        <w:rPr>
          <w:rFonts w:hAnsi="Times New Roman" w:cs="Times New Roman"/>
          <w:sz w:val="24"/>
          <w:szCs w:val="24"/>
        </w:rPr>
        <w:t>уличное</w:t>
      </w:r>
      <w:r w:rsidRPr="0009126E">
        <w:rPr>
          <w:rFonts w:hAnsi="Times New Roman" w:cs="Times New Roman"/>
          <w:sz w:val="24"/>
          <w:szCs w:val="24"/>
        </w:rPr>
        <w:t xml:space="preserve"> </w:t>
      </w:r>
      <w:r w:rsidRPr="0009126E">
        <w:rPr>
          <w:rFonts w:hAnsi="Times New Roman" w:cs="Times New Roman"/>
          <w:sz w:val="24"/>
          <w:szCs w:val="24"/>
        </w:rPr>
        <w:t>оборудование</w:t>
      </w:r>
      <w:r w:rsidRPr="0009126E">
        <w:rPr>
          <w:rFonts w:hAnsi="Times New Roman" w:cs="Times New Roman"/>
          <w:sz w:val="24"/>
          <w:szCs w:val="24"/>
        </w:rPr>
        <w:t xml:space="preserve"> </w:t>
      </w:r>
      <w:r w:rsidRPr="0009126E">
        <w:rPr>
          <w:rFonts w:hAnsi="Times New Roman" w:cs="Times New Roman"/>
          <w:sz w:val="24"/>
          <w:szCs w:val="24"/>
        </w:rPr>
        <w:t>для</w:t>
      </w:r>
      <w:r w:rsidRPr="0009126E">
        <w:rPr>
          <w:rFonts w:hAnsi="Times New Roman" w:cs="Times New Roman"/>
          <w:sz w:val="24"/>
          <w:szCs w:val="24"/>
        </w:rPr>
        <w:t xml:space="preserve"> </w:t>
      </w:r>
      <w:r w:rsidRPr="0009126E">
        <w:rPr>
          <w:rFonts w:hAnsi="Times New Roman" w:cs="Times New Roman"/>
          <w:sz w:val="24"/>
          <w:szCs w:val="24"/>
        </w:rPr>
        <w:t>прогулочных</w:t>
      </w:r>
      <w:r w:rsidRPr="0009126E">
        <w:rPr>
          <w:rFonts w:hAnsi="Times New Roman" w:cs="Times New Roman"/>
          <w:sz w:val="24"/>
          <w:szCs w:val="24"/>
        </w:rPr>
        <w:t xml:space="preserve"> </w:t>
      </w:r>
      <w:r w:rsidRPr="0009126E">
        <w:rPr>
          <w:rFonts w:hAnsi="Times New Roman" w:cs="Times New Roman"/>
          <w:sz w:val="24"/>
          <w:szCs w:val="24"/>
        </w:rPr>
        <w:t>участков</w:t>
      </w:r>
      <w:r w:rsidRPr="0009126E">
        <w:rPr>
          <w:rFonts w:hAnsi="Times New Roman" w:cs="Times New Roman"/>
          <w:sz w:val="24"/>
          <w:szCs w:val="24"/>
        </w:rPr>
        <w:t>;</w:t>
      </w:r>
    </w:p>
    <w:p w:rsidR="009F7A66" w:rsidRPr="0009126E" w:rsidRDefault="009F7A66" w:rsidP="009F7A66">
      <w:pPr>
        <w:numPr>
          <w:ilvl w:val="0"/>
          <w:numId w:val="35"/>
        </w:numPr>
        <w:spacing w:before="100" w:beforeAutospacing="1" w:after="100" w:afterAutospacing="1" w:line="240" w:lineRule="auto"/>
        <w:ind w:right="180"/>
        <w:contextualSpacing/>
        <w:rPr>
          <w:rFonts w:hAnsi="Times New Roman" w:cs="Times New Roman"/>
          <w:sz w:val="24"/>
          <w:szCs w:val="24"/>
        </w:rPr>
      </w:pPr>
      <w:r w:rsidRPr="0009126E">
        <w:rPr>
          <w:rFonts w:hAnsi="Times New Roman" w:cs="Times New Roman"/>
          <w:sz w:val="24"/>
          <w:szCs w:val="24"/>
        </w:rPr>
        <w:lastRenderedPageBreak/>
        <w:t>совершенствовать</w:t>
      </w:r>
      <w:r w:rsidRPr="0009126E">
        <w:rPr>
          <w:rFonts w:hAnsi="Times New Roman" w:cs="Times New Roman"/>
          <w:sz w:val="24"/>
          <w:szCs w:val="24"/>
        </w:rPr>
        <w:t xml:space="preserve"> </w:t>
      </w:r>
      <w:r w:rsidRPr="0009126E">
        <w:rPr>
          <w:rFonts w:hAnsi="Times New Roman" w:cs="Times New Roman"/>
          <w:sz w:val="24"/>
          <w:szCs w:val="24"/>
        </w:rPr>
        <w:t>модель</w:t>
      </w:r>
      <w:r w:rsidRPr="0009126E">
        <w:rPr>
          <w:rFonts w:hAnsi="Times New Roman" w:cs="Times New Roman"/>
          <w:sz w:val="24"/>
          <w:szCs w:val="24"/>
        </w:rPr>
        <w:t xml:space="preserve"> </w:t>
      </w:r>
      <w:r w:rsidRPr="0009126E">
        <w:rPr>
          <w:rFonts w:hAnsi="Times New Roman" w:cs="Times New Roman"/>
          <w:sz w:val="24"/>
          <w:szCs w:val="24"/>
        </w:rPr>
        <w:t>физкультурно</w:t>
      </w:r>
      <w:r w:rsidRPr="0009126E">
        <w:rPr>
          <w:rFonts w:hAnsi="Times New Roman" w:cs="Times New Roman"/>
          <w:sz w:val="24"/>
          <w:szCs w:val="24"/>
        </w:rPr>
        <w:t>-</w:t>
      </w:r>
      <w:r w:rsidRPr="0009126E">
        <w:rPr>
          <w:rFonts w:hAnsi="Times New Roman" w:cs="Times New Roman"/>
          <w:sz w:val="24"/>
          <w:szCs w:val="24"/>
        </w:rPr>
        <w:t>оздоровительной</w:t>
      </w:r>
      <w:r w:rsidRPr="0009126E">
        <w:rPr>
          <w:rFonts w:hAnsi="Times New Roman" w:cs="Times New Roman"/>
          <w:sz w:val="24"/>
          <w:szCs w:val="24"/>
        </w:rPr>
        <w:t xml:space="preserve"> </w:t>
      </w:r>
      <w:r w:rsidRPr="0009126E">
        <w:rPr>
          <w:rFonts w:hAnsi="Times New Roman" w:cs="Times New Roman"/>
          <w:sz w:val="24"/>
          <w:szCs w:val="24"/>
        </w:rPr>
        <w:t>работы</w:t>
      </w:r>
      <w:r w:rsidRPr="0009126E">
        <w:rPr>
          <w:rFonts w:hAnsi="Times New Roman" w:cs="Times New Roman"/>
          <w:sz w:val="24"/>
          <w:szCs w:val="24"/>
        </w:rPr>
        <w:t xml:space="preserve"> </w:t>
      </w:r>
      <w:r w:rsidRPr="0009126E">
        <w:rPr>
          <w:rFonts w:hAnsi="Times New Roman" w:cs="Times New Roman"/>
          <w:sz w:val="24"/>
          <w:szCs w:val="24"/>
        </w:rPr>
        <w:t>в ДОО</w:t>
      </w:r>
      <w:r w:rsidRPr="0009126E">
        <w:rPr>
          <w:rFonts w:hAnsi="Times New Roman" w:cs="Times New Roman"/>
          <w:sz w:val="24"/>
          <w:szCs w:val="24"/>
        </w:rPr>
        <w:t>;</w:t>
      </w:r>
    </w:p>
    <w:p w:rsidR="00391194" w:rsidRPr="0009126E" w:rsidRDefault="00391194" w:rsidP="00391194">
      <w:pPr>
        <w:pStyle w:val="a4"/>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9126E">
        <w:t>объединить усилия педагогов и родителей для создания максимально комфортных условий обучения и сох</w:t>
      </w:r>
      <w:r w:rsidR="009F7A66" w:rsidRPr="0009126E">
        <w:t xml:space="preserve">ранения </w:t>
      </w:r>
      <w:r w:rsidRPr="0009126E">
        <w:t>здоровья воспитанников;</w:t>
      </w:r>
    </w:p>
    <w:p w:rsidR="0009126E" w:rsidRPr="0009126E" w:rsidRDefault="009F7A66" w:rsidP="0009126E">
      <w:pPr>
        <w:numPr>
          <w:ilvl w:val="0"/>
          <w:numId w:val="35"/>
        </w:numPr>
        <w:spacing w:before="100" w:beforeAutospacing="1" w:after="100" w:afterAutospacing="1" w:line="240" w:lineRule="auto"/>
        <w:ind w:right="180"/>
        <w:contextualSpacing/>
        <w:rPr>
          <w:rFonts w:hAnsi="Times New Roman" w:cs="Times New Roman"/>
          <w:sz w:val="24"/>
          <w:szCs w:val="24"/>
        </w:rPr>
      </w:pPr>
      <w:r w:rsidRPr="0009126E">
        <w:rPr>
          <w:rFonts w:hAnsi="Times New Roman" w:cs="Times New Roman"/>
          <w:sz w:val="24"/>
          <w:szCs w:val="24"/>
        </w:rPr>
        <w:t>обеспечить</w:t>
      </w:r>
      <w:r w:rsidRPr="0009126E">
        <w:rPr>
          <w:rFonts w:hAnsi="Times New Roman" w:cs="Times New Roman"/>
          <w:sz w:val="24"/>
          <w:szCs w:val="24"/>
        </w:rPr>
        <w:t xml:space="preserve"> </w:t>
      </w:r>
      <w:r w:rsidRPr="0009126E">
        <w:rPr>
          <w:rFonts w:hAnsi="Times New Roman" w:cs="Times New Roman"/>
          <w:sz w:val="24"/>
          <w:szCs w:val="24"/>
        </w:rPr>
        <w:t>индивидуальное</w:t>
      </w:r>
      <w:r w:rsidRPr="0009126E">
        <w:rPr>
          <w:rFonts w:hAnsi="Times New Roman" w:cs="Times New Roman"/>
          <w:sz w:val="24"/>
          <w:szCs w:val="24"/>
        </w:rPr>
        <w:t xml:space="preserve"> </w:t>
      </w:r>
      <w:r w:rsidRPr="0009126E">
        <w:rPr>
          <w:rFonts w:hAnsi="Times New Roman" w:cs="Times New Roman"/>
          <w:sz w:val="24"/>
          <w:szCs w:val="24"/>
        </w:rPr>
        <w:t>сопровождение</w:t>
      </w:r>
      <w:r w:rsidRPr="0009126E">
        <w:rPr>
          <w:rFonts w:hAnsi="Times New Roman" w:cs="Times New Roman"/>
          <w:sz w:val="24"/>
          <w:szCs w:val="24"/>
        </w:rPr>
        <w:t xml:space="preserve"> </w:t>
      </w:r>
      <w:r w:rsidRPr="0009126E">
        <w:rPr>
          <w:rFonts w:hAnsi="Times New Roman" w:cs="Times New Roman"/>
          <w:sz w:val="24"/>
          <w:szCs w:val="24"/>
        </w:rPr>
        <w:t>воспитанников</w:t>
      </w:r>
      <w:r w:rsidRPr="0009126E">
        <w:rPr>
          <w:rFonts w:hAnsi="Times New Roman" w:cs="Times New Roman"/>
          <w:sz w:val="24"/>
          <w:szCs w:val="24"/>
        </w:rPr>
        <w:t xml:space="preserve"> </w:t>
      </w:r>
      <w:r w:rsidRPr="0009126E">
        <w:rPr>
          <w:rFonts w:hAnsi="Times New Roman" w:cs="Times New Roman"/>
          <w:sz w:val="24"/>
          <w:szCs w:val="24"/>
        </w:rPr>
        <w:t>с ОВЗ</w:t>
      </w:r>
      <w:r w:rsidRPr="0009126E">
        <w:rPr>
          <w:rFonts w:hAnsi="Times New Roman" w:cs="Times New Roman"/>
          <w:sz w:val="24"/>
          <w:szCs w:val="24"/>
        </w:rPr>
        <w:t>;</w:t>
      </w:r>
    </w:p>
    <w:p w:rsidR="00506A46" w:rsidRPr="0009126E" w:rsidRDefault="00391194" w:rsidP="0009126E">
      <w:pPr>
        <w:numPr>
          <w:ilvl w:val="0"/>
          <w:numId w:val="35"/>
        </w:numPr>
        <w:spacing w:before="100" w:beforeAutospacing="1" w:after="100" w:afterAutospacing="1" w:line="240" w:lineRule="auto"/>
        <w:ind w:right="180"/>
        <w:contextualSpacing/>
        <w:rPr>
          <w:rFonts w:ascii="Times New Roman" w:hAnsi="Times New Roman" w:cs="Times New Roman"/>
          <w:sz w:val="28"/>
          <w:szCs w:val="24"/>
        </w:rPr>
      </w:pPr>
      <w:r w:rsidRPr="0009126E">
        <w:rPr>
          <w:rFonts w:ascii="Times New Roman" w:hAnsi="Times New Roman" w:cs="Times New Roman"/>
          <w:sz w:val="24"/>
        </w:rPr>
        <w:t>продолжать планомерную ра</w:t>
      </w:r>
      <w:r w:rsidR="0009126E" w:rsidRPr="0009126E">
        <w:rPr>
          <w:rFonts w:ascii="Times New Roman" w:hAnsi="Times New Roman" w:cs="Times New Roman"/>
          <w:sz w:val="24"/>
        </w:rPr>
        <w:t xml:space="preserve">боту по формированию и развитию </w:t>
      </w:r>
      <w:r w:rsidRPr="0009126E">
        <w:rPr>
          <w:rFonts w:ascii="Times New Roman" w:hAnsi="Times New Roman" w:cs="Times New Roman"/>
          <w:sz w:val="24"/>
        </w:rPr>
        <w:t>исследовательской активности и познавательного интереса детей в ДОО.</w:t>
      </w:r>
      <w:r w:rsidRPr="0009126E">
        <w:rPr>
          <w:rFonts w:ascii="Times New Roman" w:hAnsi="Times New Roman" w:cs="Times New Roman"/>
          <w:sz w:val="24"/>
        </w:rPr>
        <w:br/>
      </w:r>
    </w:p>
    <w:p w:rsidR="00506A46" w:rsidRPr="0057528C" w:rsidRDefault="00506A46" w:rsidP="0057528C">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506A46" w:rsidRPr="0057528C" w:rsidSect="00EC2A5D">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34085"/>
    <w:multiLevelType w:val="hybridMultilevel"/>
    <w:tmpl w:val="03FC1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72339"/>
    <w:multiLevelType w:val="hybridMultilevel"/>
    <w:tmpl w:val="D1F4F5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8B1087"/>
    <w:multiLevelType w:val="hybridMultilevel"/>
    <w:tmpl w:val="837242BA"/>
    <w:lvl w:ilvl="0" w:tplc="327C210E">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0C7BB4"/>
    <w:multiLevelType w:val="hybridMultilevel"/>
    <w:tmpl w:val="049AC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1019F"/>
    <w:multiLevelType w:val="hybridMultilevel"/>
    <w:tmpl w:val="CCE4C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8B7884"/>
    <w:multiLevelType w:val="hybridMultilevel"/>
    <w:tmpl w:val="581CAB46"/>
    <w:lvl w:ilvl="0" w:tplc="6A9C7A9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1B23BA9"/>
    <w:multiLevelType w:val="hybridMultilevel"/>
    <w:tmpl w:val="692E7E9A"/>
    <w:lvl w:ilvl="0" w:tplc="C4F20BF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2D84977"/>
    <w:multiLevelType w:val="hybridMultilevel"/>
    <w:tmpl w:val="7466E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27FD9"/>
    <w:multiLevelType w:val="hybridMultilevel"/>
    <w:tmpl w:val="D7CEB2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AC00AFC"/>
    <w:multiLevelType w:val="hybridMultilevel"/>
    <w:tmpl w:val="1FC084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526AD2"/>
    <w:multiLevelType w:val="hybridMultilevel"/>
    <w:tmpl w:val="6D46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750E0"/>
    <w:multiLevelType w:val="hybridMultilevel"/>
    <w:tmpl w:val="AC12D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175F16"/>
    <w:multiLevelType w:val="hybridMultilevel"/>
    <w:tmpl w:val="5074FF16"/>
    <w:lvl w:ilvl="0" w:tplc="174059A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C77B19"/>
    <w:multiLevelType w:val="hybridMultilevel"/>
    <w:tmpl w:val="698E0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1F0A5E"/>
    <w:multiLevelType w:val="hybridMultilevel"/>
    <w:tmpl w:val="E34684A4"/>
    <w:lvl w:ilvl="0" w:tplc="EEC6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E42472"/>
    <w:multiLevelType w:val="hybridMultilevel"/>
    <w:tmpl w:val="D3388F28"/>
    <w:lvl w:ilvl="0" w:tplc="ADD69B9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AA11C8"/>
    <w:multiLevelType w:val="hybridMultilevel"/>
    <w:tmpl w:val="024C9150"/>
    <w:lvl w:ilvl="0" w:tplc="04190005">
      <w:start w:val="1"/>
      <w:numFmt w:val="bullet"/>
      <w:lvlText w:val=""/>
      <w:lvlJc w:val="left"/>
      <w:pPr>
        <w:tabs>
          <w:tab w:val="num" w:pos="1360"/>
        </w:tabs>
        <w:ind w:left="1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945B02"/>
    <w:multiLevelType w:val="hybridMultilevel"/>
    <w:tmpl w:val="5B7888B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10C76"/>
    <w:multiLevelType w:val="hybridMultilevel"/>
    <w:tmpl w:val="7ADC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EF5D4D"/>
    <w:multiLevelType w:val="hybridMultilevel"/>
    <w:tmpl w:val="0960FEA6"/>
    <w:lvl w:ilvl="0" w:tplc="7C4E38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11B82"/>
    <w:multiLevelType w:val="hybridMultilevel"/>
    <w:tmpl w:val="1A964962"/>
    <w:lvl w:ilvl="0" w:tplc="04190005">
      <w:start w:val="1"/>
      <w:numFmt w:val="bullet"/>
      <w:lvlText w:val=""/>
      <w:lvlJc w:val="left"/>
      <w:pPr>
        <w:tabs>
          <w:tab w:val="num" w:pos="2160"/>
        </w:tabs>
        <w:ind w:left="21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08749E"/>
    <w:multiLevelType w:val="hybridMultilevel"/>
    <w:tmpl w:val="60DA06F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4A7970"/>
    <w:multiLevelType w:val="hybridMultilevel"/>
    <w:tmpl w:val="FDB83488"/>
    <w:lvl w:ilvl="0" w:tplc="F238D556">
      <w:start w:val="1"/>
      <w:numFmt w:val="decimal"/>
      <w:lvlText w:val="%1."/>
      <w:lvlJc w:val="left"/>
      <w:pPr>
        <w:ind w:left="1428" w:hanging="360"/>
      </w:pPr>
      <w:rPr>
        <w:rFonts w:asciiTheme="minorHAnsi" w:eastAsiaTheme="minorHAnsi" w:hAnsiTheme="minorHAnsi" w:cstheme="minorBidi" w:hint="default"/>
        <w:b/>
        <w:i w:val="0"/>
        <w:sz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7B14E6F"/>
    <w:multiLevelType w:val="hybridMultilevel"/>
    <w:tmpl w:val="0314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853F3B"/>
    <w:multiLevelType w:val="multilevel"/>
    <w:tmpl w:val="916A126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E1859AC"/>
    <w:multiLevelType w:val="hybridMultilevel"/>
    <w:tmpl w:val="52E8F862"/>
    <w:lvl w:ilvl="0" w:tplc="7C880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FE490F"/>
    <w:multiLevelType w:val="hybridMultilevel"/>
    <w:tmpl w:val="16C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163CAF"/>
    <w:multiLevelType w:val="hybridMultilevel"/>
    <w:tmpl w:val="AFCA73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293526"/>
    <w:multiLevelType w:val="hybridMultilevel"/>
    <w:tmpl w:val="52AE361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706805CB"/>
    <w:multiLevelType w:val="multilevel"/>
    <w:tmpl w:val="C5644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E6790"/>
    <w:multiLevelType w:val="hybridMultilevel"/>
    <w:tmpl w:val="7466E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029F4"/>
    <w:multiLevelType w:val="hybridMultilevel"/>
    <w:tmpl w:val="AC5C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1F07EC"/>
    <w:multiLevelType w:val="hybridMultilevel"/>
    <w:tmpl w:val="2E6AE392"/>
    <w:lvl w:ilvl="0" w:tplc="D41A847C">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844442"/>
    <w:multiLevelType w:val="hybridMultilevel"/>
    <w:tmpl w:val="97181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D24291F"/>
    <w:multiLevelType w:val="hybridMultilevel"/>
    <w:tmpl w:val="933C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4028C3"/>
    <w:multiLevelType w:val="hybridMultilevel"/>
    <w:tmpl w:val="6EE00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420305"/>
    <w:multiLevelType w:val="hybridMultilevel"/>
    <w:tmpl w:val="2D406D4A"/>
    <w:lvl w:ilvl="0" w:tplc="B17A0F5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12"/>
  </w:num>
  <w:num w:numId="8">
    <w:abstractNumId w:val="31"/>
  </w:num>
  <w:num w:numId="9">
    <w:abstractNumId w:val="5"/>
  </w:num>
  <w:num w:numId="10">
    <w:abstractNumId w:val="6"/>
  </w:num>
  <w:num w:numId="11">
    <w:abstractNumId w:val="21"/>
  </w:num>
  <w:num w:numId="12">
    <w:abstractNumId w:val="24"/>
  </w:num>
  <w:num w:numId="13">
    <w:abstractNumId w:val="30"/>
  </w:num>
  <w:num w:numId="14">
    <w:abstractNumId w:val="15"/>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8"/>
  </w:num>
  <w:num w:numId="19">
    <w:abstractNumId w:val="19"/>
  </w:num>
  <w:num w:numId="20">
    <w:abstractNumId w:val="36"/>
  </w:num>
  <w:num w:numId="21">
    <w:abstractNumId w:val="35"/>
  </w:num>
  <w:num w:numId="22">
    <w:abstractNumId w:val="32"/>
  </w:num>
  <w:num w:numId="23">
    <w:abstractNumId w:val="25"/>
  </w:num>
  <w:num w:numId="24">
    <w:abstractNumId w:val="11"/>
  </w:num>
  <w:num w:numId="25">
    <w:abstractNumId w:val="14"/>
  </w:num>
  <w:num w:numId="26">
    <w:abstractNumId w:val="2"/>
  </w:num>
  <w:num w:numId="27">
    <w:abstractNumId w:val="38"/>
  </w:num>
  <w:num w:numId="28">
    <w:abstractNumId w:val="37"/>
  </w:num>
  <w:num w:numId="29">
    <w:abstractNumId w:val="13"/>
  </w:num>
  <w:num w:numId="30">
    <w:abstractNumId w:val="3"/>
  </w:num>
  <w:num w:numId="31">
    <w:abstractNumId w:val="16"/>
  </w:num>
  <w:num w:numId="32">
    <w:abstractNumId w:val="7"/>
  </w:num>
  <w:num w:numId="33">
    <w:abstractNumId w:val="9"/>
  </w:num>
  <w:num w:numId="34">
    <w:abstractNumId w:val="27"/>
  </w:num>
  <w:num w:numId="35">
    <w:abstractNumId w:val="4"/>
  </w:num>
  <w:num w:numId="36">
    <w:abstractNumId w:val="26"/>
  </w:num>
  <w:num w:numId="37">
    <w:abstractNumId w:val="0"/>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0F"/>
    <w:rsid w:val="00007C07"/>
    <w:rsid w:val="00057BF5"/>
    <w:rsid w:val="00073A3F"/>
    <w:rsid w:val="0009126E"/>
    <w:rsid w:val="000F3419"/>
    <w:rsid w:val="0011184F"/>
    <w:rsid w:val="00197107"/>
    <w:rsid w:val="00197C9F"/>
    <w:rsid w:val="001A2AF9"/>
    <w:rsid w:val="001B3DCB"/>
    <w:rsid w:val="001D0862"/>
    <w:rsid w:val="001E10BA"/>
    <w:rsid w:val="00206784"/>
    <w:rsid w:val="00254720"/>
    <w:rsid w:val="00264C3C"/>
    <w:rsid w:val="00293517"/>
    <w:rsid w:val="002941E8"/>
    <w:rsid w:val="002D700F"/>
    <w:rsid w:val="002F6D88"/>
    <w:rsid w:val="00302D3E"/>
    <w:rsid w:val="003158D5"/>
    <w:rsid w:val="003241C4"/>
    <w:rsid w:val="00346F07"/>
    <w:rsid w:val="00354F1A"/>
    <w:rsid w:val="00391194"/>
    <w:rsid w:val="003B2367"/>
    <w:rsid w:val="003B3832"/>
    <w:rsid w:val="003C721E"/>
    <w:rsid w:val="003E7168"/>
    <w:rsid w:val="00410F77"/>
    <w:rsid w:val="0042428D"/>
    <w:rsid w:val="00492069"/>
    <w:rsid w:val="004D5C53"/>
    <w:rsid w:val="00506A46"/>
    <w:rsid w:val="005240C6"/>
    <w:rsid w:val="0057528C"/>
    <w:rsid w:val="005C2923"/>
    <w:rsid w:val="00622BB6"/>
    <w:rsid w:val="0063655E"/>
    <w:rsid w:val="00660507"/>
    <w:rsid w:val="00666E1C"/>
    <w:rsid w:val="006901F5"/>
    <w:rsid w:val="006A7FF5"/>
    <w:rsid w:val="00732118"/>
    <w:rsid w:val="00765522"/>
    <w:rsid w:val="007972B0"/>
    <w:rsid w:val="008023CA"/>
    <w:rsid w:val="00831418"/>
    <w:rsid w:val="008608D8"/>
    <w:rsid w:val="00877FBA"/>
    <w:rsid w:val="0088255E"/>
    <w:rsid w:val="008968AA"/>
    <w:rsid w:val="008B0B87"/>
    <w:rsid w:val="008B4179"/>
    <w:rsid w:val="008E1DA7"/>
    <w:rsid w:val="00921618"/>
    <w:rsid w:val="00925BFC"/>
    <w:rsid w:val="009271F5"/>
    <w:rsid w:val="009876C7"/>
    <w:rsid w:val="009D522C"/>
    <w:rsid w:val="009D7592"/>
    <w:rsid w:val="009E39AC"/>
    <w:rsid w:val="009F1137"/>
    <w:rsid w:val="009F394D"/>
    <w:rsid w:val="009F7A66"/>
    <w:rsid w:val="00A001E9"/>
    <w:rsid w:val="00A52BFE"/>
    <w:rsid w:val="00A67592"/>
    <w:rsid w:val="00A92317"/>
    <w:rsid w:val="00AC3DED"/>
    <w:rsid w:val="00B309E3"/>
    <w:rsid w:val="00B766FA"/>
    <w:rsid w:val="00BA5716"/>
    <w:rsid w:val="00BB5314"/>
    <w:rsid w:val="00BB7C04"/>
    <w:rsid w:val="00BF55D0"/>
    <w:rsid w:val="00C26FFD"/>
    <w:rsid w:val="00C37980"/>
    <w:rsid w:val="00C62F0B"/>
    <w:rsid w:val="00C64D85"/>
    <w:rsid w:val="00CB76C5"/>
    <w:rsid w:val="00CC1538"/>
    <w:rsid w:val="00CD430C"/>
    <w:rsid w:val="00CE6043"/>
    <w:rsid w:val="00D15368"/>
    <w:rsid w:val="00D41A0A"/>
    <w:rsid w:val="00D51673"/>
    <w:rsid w:val="00D650CD"/>
    <w:rsid w:val="00D97F0F"/>
    <w:rsid w:val="00E17F3D"/>
    <w:rsid w:val="00E54707"/>
    <w:rsid w:val="00EC2A5D"/>
    <w:rsid w:val="00F02426"/>
    <w:rsid w:val="00F07A90"/>
    <w:rsid w:val="00F159AD"/>
    <w:rsid w:val="00FE438B"/>
    <w:rsid w:val="00FF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8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8D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Emphasis"/>
    <w:basedOn w:val="a0"/>
    <w:qFormat/>
    <w:rsid w:val="00A001E9"/>
    <w:rPr>
      <w:i/>
      <w:iCs/>
    </w:rPr>
  </w:style>
  <w:style w:type="paragraph" w:styleId="a6">
    <w:name w:val="Normal (Web)"/>
    <w:basedOn w:val="a"/>
    <w:uiPriority w:val="99"/>
    <w:unhideWhenUsed/>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4D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D85"/>
    <w:rPr>
      <w:rFonts w:ascii="Tahoma" w:hAnsi="Tahoma" w:cs="Tahoma"/>
      <w:sz w:val="16"/>
      <w:szCs w:val="16"/>
    </w:rPr>
  </w:style>
  <w:style w:type="table" w:customStyle="1" w:styleId="1">
    <w:name w:val="Сетка таблицы1"/>
    <w:basedOn w:val="a1"/>
    <w:next w:val="a3"/>
    <w:uiPriority w:val="59"/>
    <w:rsid w:val="0063655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8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8D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Emphasis"/>
    <w:basedOn w:val="a0"/>
    <w:qFormat/>
    <w:rsid w:val="00A001E9"/>
    <w:rPr>
      <w:i/>
      <w:iCs/>
    </w:rPr>
  </w:style>
  <w:style w:type="paragraph" w:styleId="a6">
    <w:name w:val="Normal (Web)"/>
    <w:basedOn w:val="a"/>
    <w:uiPriority w:val="99"/>
    <w:unhideWhenUsed/>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4D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D85"/>
    <w:rPr>
      <w:rFonts w:ascii="Tahoma" w:hAnsi="Tahoma" w:cs="Tahoma"/>
      <w:sz w:val="16"/>
      <w:szCs w:val="16"/>
    </w:rPr>
  </w:style>
  <w:style w:type="table" w:customStyle="1" w:styleId="1">
    <w:name w:val="Сетка таблицы1"/>
    <w:basedOn w:val="a1"/>
    <w:next w:val="a3"/>
    <w:uiPriority w:val="59"/>
    <w:rsid w:val="0063655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3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4937">
      <w:bodyDiv w:val="1"/>
      <w:marLeft w:val="0"/>
      <w:marRight w:val="0"/>
      <w:marTop w:val="0"/>
      <w:marBottom w:val="0"/>
      <w:divBdr>
        <w:top w:val="none" w:sz="0" w:space="0" w:color="auto"/>
        <w:left w:val="none" w:sz="0" w:space="0" w:color="auto"/>
        <w:bottom w:val="none" w:sz="0" w:space="0" w:color="auto"/>
        <w:right w:val="none" w:sz="0" w:space="0" w:color="auto"/>
      </w:divBdr>
    </w:div>
    <w:div w:id="849681837">
      <w:bodyDiv w:val="1"/>
      <w:marLeft w:val="0"/>
      <w:marRight w:val="0"/>
      <w:marTop w:val="0"/>
      <w:marBottom w:val="0"/>
      <w:divBdr>
        <w:top w:val="none" w:sz="0" w:space="0" w:color="auto"/>
        <w:left w:val="none" w:sz="0" w:space="0" w:color="auto"/>
        <w:bottom w:val="none" w:sz="0" w:space="0" w:color="auto"/>
        <w:right w:val="none" w:sz="0" w:space="0" w:color="auto"/>
      </w:divBdr>
    </w:div>
    <w:div w:id="14124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FB065-AF5F-4A2F-B496-A6106731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15</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2021-05-24T00:43:00Z</cp:lastPrinted>
  <dcterms:created xsi:type="dcterms:W3CDTF">2018-08-21T05:22:00Z</dcterms:created>
  <dcterms:modified xsi:type="dcterms:W3CDTF">2024-05-02T03:51:00Z</dcterms:modified>
</cp:coreProperties>
</file>